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448" w:rsidRPr="007933AE" w:rsidRDefault="00A01448">
      <w:pPr>
        <w:rPr>
          <w:rFonts w:ascii="Cambria" w:hAnsi="Cambria"/>
          <w:sz w:val="28"/>
          <w:szCs w:val="24"/>
        </w:rPr>
      </w:pPr>
    </w:p>
    <w:p w:rsidR="00A01448" w:rsidRPr="007933AE" w:rsidRDefault="00A01448" w:rsidP="00D457F7">
      <w:pPr>
        <w:jc w:val="right"/>
        <w:rPr>
          <w:rFonts w:ascii="Cambria" w:hAnsi="Cambria"/>
          <w:sz w:val="28"/>
          <w:szCs w:val="24"/>
        </w:rPr>
      </w:pPr>
    </w:p>
    <w:p w:rsidR="00A01448" w:rsidRPr="007933AE" w:rsidRDefault="00A01448" w:rsidP="00A01448">
      <w:pPr>
        <w:rPr>
          <w:rFonts w:ascii="Cambria" w:hAnsi="Cambria"/>
          <w:sz w:val="28"/>
          <w:szCs w:val="24"/>
        </w:rPr>
      </w:pPr>
    </w:p>
    <w:p w:rsidR="00A01448" w:rsidRPr="007933AE" w:rsidRDefault="00A01448" w:rsidP="002A15D4">
      <w:pPr>
        <w:tabs>
          <w:tab w:val="right" w:pos="9072"/>
        </w:tabs>
        <w:rPr>
          <w:rFonts w:ascii="Cambria" w:hAnsi="Cambria"/>
          <w:sz w:val="28"/>
          <w:szCs w:val="24"/>
        </w:rPr>
      </w:pPr>
      <w:r w:rsidRPr="007933AE">
        <w:rPr>
          <w:rFonts w:ascii="Cambria" w:hAnsi="Cambria"/>
          <w:sz w:val="28"/>
          <w:szCs w:val="24"/>
        </w:rPr>
        <w:t xml:space="preserve">                                 </w:t>
      </w:r>
      <w:r w:rsidRPr="007933AE">
        <w:rPr>
          <w:rFonts w:ascii="Cambria" w:hAnsi="Cambria"/>
          <w:noProof/>
          <w:sz w:val="28"/>
          <w:szCs w:val="24"/>
          <w:lang w:eastAsia="fr-FR"/>
        </w:rPr>
        <w:drawing>
          <wp:inline distT="0" distB="0" distL="0" distR="0" wp14:anchorId="7372CA76" wp14:editId="15CE14D2">
            <wp:extent cx="2839027" cy="3272590"/>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9746" cy="3400217"/>
                    </a:xfrm>
                    <a:prstGeom prst="rect">
                      <a:avLst/>
                    </a:prstGeom>
                  </pic:spPr>
                </pic:pic>
              </a:graphicData>
            </a:graphic>
          </wp:inline>
        </w:drawing>
      </w:r>
      <w:r w:rsidRPr="007933AE">
        <w:rPr>
          <w:rFonts w:ascii="Cambria" w:hAnsi="Cambria"/>
          <w:sz w:val="28"/>
          <w:szCs w:val="24"/>
        </w:rPr>
        <w:t xml:space="preserve">    </w:t>
      </w:r>
      <w:r w:rsidR="002A15D4">
        <w:rPr>
          <w:rFonts w:ascii="Cambria" w:hAnsi="Cambria"/>
          <w:sz w:val="28"/>
          <w:szCs w:val="24"/>
        </w:rPr>
        <w:tab/>
      </w:r>
    </w:p>
    <w:p w:rsidR="006867DB" w:rsidRPr="007933AE" w:rsidRDefault="006867DB" w:rsidP="00A01448">
      <w:pPr>
        <w:rPr>
          <w:rFonts w:ascii="Cambria" w:hAnsi="Cambria"/>
          <w:b/>
          <w:bCs/>
          <w:i/>
          <w:iCs/>
          <w:sz w:val="28"/>
          <w:szCs w:val="24"/>
        </w:rPr>
      </w:pPr>
    </w:p>
    <w:p w:rsidR="006867DB" w:rsidRPr="007933AE" w:rsidRDefault="006867DB" w:rsidP="00A01448">
      <w:pPr>
        <w:rPr>
          <w:rFonts w:ascii="Cambria" w:hAnsi="Cambria"/>
          <w:b/>
          <w:bCs/>
          <w:i/>
          <w:iCs/>
          <w:sz w:val="28"/>
          <w:szCs w:val="24"/>
        </w:rPr>
      </w:pPr>
    </w:p>
    <w:p w:rsidR="006867DB" w:rsidRDefault="006867DB" w:rsidP="003376F5">
      <w:pPr>
        <w:jc w:val="center"/>
        <w:rPr>
          <w:rFonts w:ascii="Cambria" w:hAnsi="Cambria"/>
          <w:b/>
          <w:bCs/>
          <w:iCs/>
          <w:sz w:val="28"/>
          <w:szCs w:val="24"/>
          <w:u w:val="single"/>
        </w:rPr>
      </w:pPr>
      <w:r w:rsidRPr="00160C22">
        <w:rPr>
          <w:rFonts w:ascii="Cambria" w:hAnsi="Cambria"/>
          <w:b/>
          <w:bCs/>
          <w:iCs/>
          <w:sz w:val="36"/>
          <w:szCs w:val="24"/>
          <w:u w:val="single"/>
        </w:rPr>
        <w:t>MANIFESTE DE L’ONG CASTOR INTERNATIONAL</w:t>
      </w:r>
    </w:p>
    <w:p w:rsidR="006867DB" w:rsidRPr="007933AE" w:rsidRDefault="006867DB" w:rsidP="00A01448">
      <w:pPr>
        <w:rPr>
          <w:rFonts w:ascii="Cambria" w:hAnsi="Cambria"/>
          <w:sz w:val="28"/>
          <w:szCs w:val="24"/>
        </w:rPr>
      </w:pPr>
    </w:p>
    <w:p w:rsidR="003376F5" w:rsidRPr="007933AE" w:rsidRDefault="00D67818" w:rsidP="003376F5">
      <w:pPr>
        <w:ind w:left="-993"/>
        <w:jc w:val="center"/>
        <w:rPr>
          <w:rFonts w:ascii="Cambria" w:hAnsi="Cambria"/>
          <w:b/>
          <w:bCs/>
          <w:sz w:val="28"/>
          <w:szCs w:val="24"/>
        </w:rPr>
      </w:pPr>
      <w:r>
        <w:rPr>
          <w:rFonts w:ascii="Cambria" w:hAnsi="Cambria"/>
          <w:b/>
          <w:bCs/>
          <w:sz w:val="28"/>
          <w:szCs w:val="24"/>
        </w:rPr>
        <w:t xml:space="preserve">                         </w:t>
      </w:r>
      <w:r w:rsidR="003376F5" w:rsidRPr="007933AE">
        <w:rPr>
          <w:rFonts w:ascii="Cambria" w:hAnsi="Cambria"/>
          <w:noProof/>
          <w:sz w:val="28"/>
          <w:szCs w:val="24"/>
          <w:lang w:eastAsia="fr-FR"/>
        </w:rPr>
        <w:drawing>
          <wp:inline distT="0" distB="0" distL="0" distR="0" wp14:anchorId="09936632" wp14:editId="76C431C6">
            <wp:extent cx="771896" cy="1092530"/>
            <wp:effectExtent l="0" t="0" r="952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138" cy="1097118"/>
                    </a:xfrm>
                    <a:prstGeom prst="rect">
                      <a:avLst/>
                    </a:prstGeom>
                    <a:noFill/>
                    <a:ln>
                      <a:noFill/>
                    </a:ln>
                  </pic:spPr>
                </pic:pic>
              </a:graphicData>
            </a:graphic>
          </wp:inline>
        </w:drawing>
      </w:r>
      <w:r w:rsidR="003376F5" w:rsidRPr="007933AE">
        <w:rPr>
          <w:rFonts w:ascii="Cambria" w:hAnsi="Cambria"/>
          <w:noProof/>
          <w:sz w:val="28"/>
          <w:szCs w:val="24"/>
          <w:lang w:eastAsia="fr-FR"/>
        </w:rPr>
        <w:drawing>
          <wp:inline distT="0" distB="0" distL="0" distR="0" wp14:anchorId="226FD60D" wp14:editId="37736C4B">
            <wp:extent cx="1318161" cy="1092530"/>
            <wp:effectExtent l="0" t="0" r="0" b="0"/>
            <wp:docPr id="43" name="Image 43" descr="C:\Users\HP\Desktop\LOGO ONG\LOGO-Récupér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LOGO ONG\LOGO-Récupéré.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8599" cy="1092893"/>
                    </a:xfrm>
                    <a:prstGeom prst="rect">
                      <a:avLst/>
                    </a:prstGeom>
                    <a:noFill/>
                    <a:ln>
                      <a:noFill/>
                    </a:ln>
                  </pic:spPr>
                </pic:pic>
              </a:graphicData>
            </a:graphic>
          </wp:inline>
        </w:drawing>
      </w:r>
      <w:r w:rsidR="003376F5" w:rsidRPr="007933AE">
        <w:rPr>
          <w:rFonts w:ascii="Cambria" w:hAnsi="Cambria"/>
          <w:noProof/>
          <w:sz w:val="28"/>
          <w:szCs w:val="24"/>
          <w:lang w:eastAsia="fr-FR"/>
        </w:rPr>
        <w:drawing>
          <wp:inline distT="0" distB="0" distL="0" distR="0" wp14:anchorId="00341904" wp14:editId="69B053D7">
            <wp:extent cx="1181100" cy="590020"/>
            <wp:effectExtent l="0" t="0" r="0" b="63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9360" cy="594146"/>
                    </a:xfrm>
                    <a:prstGeom prst="rect">
                      <a:avLst/>
                    </a:prstGeom>
                  </pic:spPr>
                </pic:pic>
              </a:graphicData>
            </a:graphic>
          </wp:inline>
        </w:drawing>
      </w:r>
      <w:r w:rsidR="003376F5" w:rsidRPr="007933AE">
        <w:rPr>
          <w:rFonts w:ascii="Cambria" w:hAnsi="Cambria"/>
          <w:noProof/>
          <w:sz w:val="28"/>
          <w:szCs w:val="24"/>
          <w:lang w:eastAsia="fr-FR"/>
        </w:rPr>
        <w:drawing>
          <wp:inline distT="0" distB="0" distL="0" distR="0" wp14:anchorId="043F8B7F" wp14:editId="14D73465">
            <wp:extent cx="973777" cy="985651"/>
            <wp:effectExtent l="0" t="0" r="0" b="508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1783" cy="1013999"/>
                    </a:xfrm>
                    <a:prstGeom prst="rect">
                      <a:avLst/>
                    </a:prstGeom>
                    <a:noFill/>
                    <a:ln>
                      <a:noFill/>
                    </a:ln>
                  </pic:spPr>
                </pic:pic>
              </a:graphicData>
            </a:graphic>
          </wp:inline>
        </w:drawing>
      </w:r>
      <w:r w:rsidR="003376F5" w:rsidRPr="007933AE">
        <w:rPr>
          <w:rFonts w:ascii="Cambria" w:hAnsi="Cambria"/>
          <w:noProof/>
          <w:sz w:val="28"/>
          <w:szCs w:val="24"/>
          <w:lang w:eastAsia="fr-FR"/>
        </w:rPr>
        <w:drawing>
          <wp:inline distT="0" distB="0" distL="0" distR="0" wp14:anchorId="181C3E9E" wp14:editId="0E9AE1B5">
            <wp:extent cx="1365662" cy="1163782"/>
            <wp:effectExtent l="0" t="0" r="635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2274" cy="1194982"/>
                    </a:xfrm>
                    <a:prstGeom prst="rect">
                      <a:avLst/>
                    </a:prstGeom>
                    <a:noFill/>
                    <a:ln>
                      <a:noFill/>
                    </a:ln>
                  </pic:spPr>
                </pic:pic>
              </a:graphicData>
            </a:graphic>
          </wp:inline>
        </w:drawing>
      </w:r>
      <w:r w:rsidR="003376F5" w:rsidRPr="007933AE">
        <w:rPr>
          <w:rFonts w:ascii="Cambria" w:hAnsi="Cambria"/>
          <w:noProof/>
          <w:sz w:val="28"/>
          <w:szCs w:val="24"/>
          <w:lang w:eastAsia="fr-FR"/>
        </w:rPr>
        <w:drawing>
          <wp:inline distT="0" distB="0" distL="0" distR="0" wp14:anchorId="66D199F8" wp14:editId="120CA84C">
            <wp:extent cx="760021" cy="1021278"/>
            <wp:effectExtent l="0" t="0" r="2540" b="762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9066" cy="1033432"/>
                    </a:xfrm>
                    <a:prstGeom prst="rect">
                      <a:avLst/>
                    </a:prstGeom>
                  </pic:spPr>
                </pic:pic>
              </a:graphicData>
            </a:graphic>
          </wp:inline>
        </w:drawing>
      </w:r>
    </w:p>
    <w:p w:rsidR="006867DB" w:rsidRDefault="006867DB" w:rsidP="00A01448">
      <w:pPr>
        <w:rPr>
          <w:rFonts w:ascii="Cambria" w:hAnsi="Cambria"/>
          <w:sz w:val="28"/>
          <w:szCs w:val="24"/>
        </w:rPr>
      </w:pPr>
    </w:p>
    <w:p w:rsidR="00D457F7" w:rsidRPr="007933AE" w:rsidRDefault="00D457F7" w:rsidP="00A01448">
      <w:pPr>
        <w:rPr>
          <w:rFonts w:ascii="Cambria" w:hAnsi="Cambria"/>
          <w:sz w:val="28"/>
          <w:szCs w:val="24"/>
        </w:rPr>
      </w:pPr>
    </w:p>
    <w:p w:rsidR="00190EF4" w:rsidRPr="002A15D4" w:rsidRDefault="00330A67" w:rsidP="00D67818">
      <w:pPr>
        <w:tabs>
          <w:tab w:val="left" w:pos="1455"/>
          <w:tab w:val="left" w:pos="10335"/>
        </w:tabs>
        <w:jc w:val="center"/>
        <w:rPr>
          <w:rFonts w:ascii="Cambria" w:hAnsi="Cambria"/>
          <w:b/>
          <w:bCs/>
          <w:color w:val="C00000"/>
          <w:sz w:val="28"/>
          <w:szCs w:val="24"/>
          <w:u w:val="single"/>
        </w:rPr>
      </w:pPr>
      <w:r w:rsidRPr="002A15D4">
        <w:rPr>
          <w:rFonts w:ascii="Cambria" w:hAnsi="Cambria"/>
          <w:b/>
          <w:bCs/>
          <w:color w:val="C00000"/>
          <w:sz w:val="28"/>
          <w:szCs w:val="24"/>
          <w:u w:val="single"/>
        </w:rPr>
        <w:lastRenderedPageBreak/>
        <w:t>PREAMBULE</w:t>
      </w:r>
      <w:r w:rsidR="009D763C" w:rsidRPr="002A15D4">
        <w:rPr>
          <w:rFonts w:ascii="Cambria" w:hAnsi="Cambria"/>
          <w:b/>
          <w:bCs/>
          <w:color w:val="C00000"/>
          <w:sz w:val="28"/>
          <w:szCs w:val="24"/>
          <w:u w:val="single"/>
        </w:rPr>
        <w:t xml:space="preserve"> </w:t>
      </w:r>
    </w:p>
    <w:p w:rsidR="00190EF4" w:rsidRPr="007933AE" w:rsidRDefault="00190EF4" w:rsidP="00190EF4">
      <w:pPr>
        <w:tabs>
          <w:tab w:val="left" w:pos="1455"/>
          <w:tab w:val="left" w:pos="10335"/>
        </w:tabs>
        <w:jc w:val="center"/>
        <w:rPr>
          <w:rFonts w:ascii="Cambria" w:hAnsi="Cambria"/>
          <w:b/>
          <w:bCs/>
          <w:sz w:val="28"/>
          <w:szCs w:val="24"/>
          <w:u w:val="single"/>
        </w:rPr>
      </w:pPr>
    </w:p>
    <w:p w:rsidR="003B5E47" w:rsidRPr="00FB1FD3" w:rsidRDefault="002E52C4" w:rsidP="00FB1FD3">
      <w:pPr>
        <w:spacing w:after="0" w:line="240" w:lineRule="auto"/>
        <w:jc w:val="both"/>
        <w:rPr>
          <w:rFonts w:cstheme="minorHAnsi"/>
          <w:bCs/>
          <w:sz w:val="28"/>
          <w:szCs w:val="24"/>
        </w:rPr>
      </w:pPr>
      <w:r w:rsidRPr="00FB1FD3">
        <w:rPr>
          <w:rFonts w:cstheme="minorHAnsi"/>
          <w:bCs/>
          <w:sz w:val="28"/>
          <w:szCs w:val="24"/>
          <w:shd w:val="clear" w:color="auto" w:fill="FFFFFF"/>
        </w:rPr>
        <w:t xml:space="preserve">Crée par la loi </w:t>
      </w:r>
      <w:r w:rsidRPr="00FB1FD3">
        <w:rPr>
          <w:rFonts w:cstheme="minorHAnsi"/>
          <w:b/>
          <w:bCs/>
          <w:sz w:val="28"/>
          <w:szCs w:val="24"/>
        </w:rPr>
        <w:t>N°60-315</w:t>
      </w:r>
      <w:r w:rsidR="00F37A2C">
        <w:rPr>
          <w:rFonts w:cstheme="minorHAnsi"/>
          <w:b/>
          <w:bCs/>
          <w:sz w:val="28"/>
          <w:szCs w:val="24"/>
        </w:rPr>
        <w:t xml:space="preserve"> </w:t>
      </w:r>
      <w:r w:rsidRPr="00FB1FD3">
        <w:rPr>
          <w:rFonts w:cstheme="minorHAnsi"/>
          <w:sz w:val="28"/>
          <w:szCs w:val="24"/>
        </w:rPr>
        <w:t xml:space="preserve">du </w:t>
      </w:r>
      <w:r w:rsidRPr="00FB1FD3">
        <w:rPr>
          <w:rFonts w:cstheme="minorHAnsi"/>
          <w:b/>
          <w:bCs/>
          <w:sz w:val="28"/>
          <w:szCs w:val="24"/>
        </w:rPr>
        <w:t>21 septembre 1960 relative aux associations</w:t>
      </w:r>
      <w:r w:rsidRPr="00FB1FD3">
        <w:rPr>
          <w:rFonts w:cstheme="minorHAnsi"/>
          <w:b/>
          <w:bCs/>
          <w:sz w:val="28"/>
          <w:szCs w:val="24"/>
          <w:shd w:val="clear" w:color="auto" w:fill="FFFFFF"/>
        </w:rPr>
        <w:t xml:space="preserve"> </w:t>
      </w:r>
      <w:r w:rsidRPr="00FB1FD3">
        <w:rPr>
          <w:rFonts w:cstheme="minorHAnsi"/>
          <w:bCs/>
          <w:sz w:val="28"/>
          <w:szCs w:val="24"/>
          <w:shd w:val="clear" w:color="auto" w:fill="FFFFFF"/>
        </w:rPr>
        <w:t xml:space="preserve">et </w:t>
      </w:r>
      <w:r w:rsidRPr="00FB1FD3">
        <w:rPr>
          <w:rFonts w:cstheme="minorHAnsi"/>
          <w:sz w:val="28"/>
          <w:szCs w:val="24"/>
        </w:rPr>
        <w:t xml:space="preserve">enregistrée au Ministère de l’Intérieur et de la Sécurité sous le </w:t>
      </w:r>
      <w:r w:rsidRPr="00FB1FD3">
        <w:rPr>
          <w:rFonts w:cstheme="minorHAnsi"/>
          <w:b/>
          <w:bCs/>
          <w:sz w:val="28"/>
          <w:szCs w:val="24"/>
        </w:rPr>
        <w:t>N°0131/MIS/DGAT/SDVA</w:t>
      </w:r>
      <w:r w:rsidRPr="00FB1FD3">
        <w:rPr>
          <w:rFonts w:cstheme="minorHAnsi"/>
          <w:sz w:val="28"/>
          <w:szCs w:val="24"/>
        </w:rPr>
        <w:t xml:space="preserve"> du </w:t>
      </w:r>
      <w:r w:rsidRPr="00FB1FD3">
        <w:rPr>
          <w:rFonts w:cstheme="minorHAnsi"/>
          <w:b/>
          <w:bCs/>
          <w:sz w:val="28"/>
          <w:szCs w:val="24"/>
        </w:rPr>
        <w:t>19 Mars 2019, publié</w:t>
      </w:r>
      <w:r w:rsidRPr="00FB1FD3">
        <w:rPr>
          <w:rFonts w:cstheme="minorHAnsi"/>
          <w:sz w:val="28"/>
          <w:szCs w:val="24"/>
        </w:rPr>
        <w:t xml:space="preserve"> au journal officiel </w:t>
      </w:r>
      <w:r w:rsidRPr="00FB1FD3">
        <w:rPr>
          <w:rFonts w:cstheme="minorHAnsi"/>
          <w:b/>
          <w:bCs/>
          <w:sz w:val="28"/>
          <w:szCs w:val="24"/>
        </w:rPr>
        <w:t>N°29</w:t>
      </w:r>
      <w:r w:rsidRPr="00FB1FD3">
        <w:rPr>
          <w:rFonts w:cstheme="minorHAnsi"/>
          <w:sz w:val="28"/>
          <w:szCs w:val="24"/>
        </w:rPr>
        <w:t xml:space="preserve"> de la République de Côte D’Ivoire du </w:t>
      </w:r>
      <w:r w:rsidRPr="00FB1FD3">
        <w:rPr>
          <w:rFonts w:cstheme="minorHAnsi"/>
          <w:b/>
          <w:bCs/>
          <w:sz w:val="28"/>
          <w:szCs w:val="24"/>
        </w:rPr>
        <w:t>11 Avril 2019</w:t>
      </w:r>
      <w:r w:rsidRPr="00FB1FD3">
        <w:rPr>
          <w:rFonts w:cstheme="minorHAnsi"/>
          <w:bCs/>
          <w:sz w:val="28"/>
          <w:szCs w:val="24"/>
        </w:rPr>
        <w:t>, l’</w:t>
      </w:r>
      <w:r w:rsidRPr="00FB1FD3">
        <w:rPr>
          <w:rFonts w:cstheme="minorHAnsi"/>
          <w:bCs/>
          <w:color w:val="FF0000"/>
          <w:sz w:val="28"/>
          <w:szCs w:val="24"/>
        </w:rPr>
        <w:t>ONG</w:t>
      </w:r>
      <w:r w:rsidRPr="00FB1FD3">
        <w:rPr>
          <w:rFonts w:cstheme="minorHAnsi"/>
          <w:bCs/>
          <w:sz w:val="28"/>
          <w:szCs w:val="24"/>
        </w:rPr>
        <w:t xml:space="preserve"> </w:t>
      </w:r>
      <w:r w:rsidRPr="00FB1FD3">
        <w:rPr>
          <w:rFonts w:cstheme="minorHAnsi"/>
          <w:bCs/>
          <w:color w:val="FF0000"/>
          <w:sz w:val="28"/>
          <w:szCs w:val="24"/>
        </w:rPr>
        <w:t>CASTOR INTERNATIONAL</w:t>
      </w:r>
      <w:r w:rsidRPr="00FB1FD3">
        <w:rPr>
          <w:rFonts w:cstheme="minorHAnsi"/>
          <w:bCs/>
          <w:sz w:val="28"/>
          <w:szCs w:val="24"/>
        </w:rPr>
        <w:t xml:space="preserve"> est une organisation non gouvernementale à but</w:t>
      </w:r>
      <w:r w:rsidR="0037457E">
        <w:rPr>
          <w:rFonts w:cstheme="minorHAnsi"/>
          <w:bCs/>
          <w:sz w:val="28"/>
          <w:szCs w:val="24"/>
        </w:rPr>
        <w:t xml:space="preserve"> non lucratif et apolitique qui a</w:t>
      </w:r>
      <w:bookmarkStart w:id="0" w:name="_GoBack"/>
      <w:bookmarkEnd w:id="0"/>
      <w:r w:rsidRPr="00FB1FD3">
        <w:rPr>
          <w:rFonts w:cstheme="minorHAnsi"/>
          <w:bCs/>
          <w:sz w:val="28"/>
          <w:szCs w:val="24"/>
        </w:rPr>
        <w:t xml:space="preserve"> pour vocation la contribution à l’amélioration du monde par un geste consistant à apporter une assistance bénévole aux populations vulnérable</w:t>
      </w:r>
      <w:r w:rsidR="00060522" w:rsidRPr="00FB1FD3">
        <w:rPr>
          <w:rFonts w:cstheme="minorHAnsi"/>
          <w:bCs/>
          <w:sz w:val="28"/>
          <w:szCs w:val="24"/>
        </w:rPr>
        <w:t>s partout dans le monde. Les maî</w:t>
      </w:r>
      <w:r w:rsidRPr="00FB1FD3">
        <w:rPr>
          <w:rFonts w:cstheme="minorHAnsi"/>
          <w:bCs/>
          <w:sz w:val="28"/>
          <w:szCs w:val="24"/>
        </w:rPr>
        <w:t xml:space="preserve">tres mots de notre engagement </w:t>
      </w:r>
      <w:r w:rsidR="00FB1FD3">
        <w:rPr>
          <w:rFonts w:cstheme="minorHAnsi"/>
          <w:bCs/>
          <w:sz w:val="28"/>
          <w:szCs w:val="24"/>
        </w:rPr>
        <w:t>sont :</w:t>
      </w:r>
      <w:r w:rsidRPr="00FB1FD3">
        <w:rPr>
          <w:rFonts w:cstheme="minorHAnsi"/>
          <w:bCs/>
          <w:sz w:val="28"/>
          <w:szCs w:val="24"/>
        </w:rPr>
        <w:t xml:space="preserve"> </w:t>
      </w:r>
      <w:r w:rsidRPr="00FB1FD3">
        <w:rPr>
          <w:rFonts w:cstheme="minorHAnsi"/>
          <w:b/>
          <w:bCs/>
          <w:sz w:val="28"/>
          <w:szCs w:val="24"/>
        </w:rPr>
        <w:t>la protection des enfants</w:t>
      </w:r>
      <w:r w:rsidRPr="00FB1FD3">
        <w:rPr>
          <w:rFonts w:cstheme="minorHAnsi"/>
          <w:bCs/>
          <w:sz w:val="28"/>
          <w:szCs w:val="24"/>
        </w:rPr>
        <w:t>,</w:t>
      </w:r>
      <w:r w:rsidR="00060522" w:rsidRPr="00FB1FD3">
        <w:rPr>
          <w:rFonts w:cstheme="minorHAnsi"/>
          <w:bCs/>
          <w:sz w:val="28"/>
          <w:szCs w:val="24"/>
        </w:rPr>
        <w:t xml:space="preserve"> </w:t>
      </w:r>
      <w:r w:rsidR="00060522" w:rsidRPr="00FB1FD3">
        <w:rPr>
          <w:rFonts w:cstheme="minorHAnsi"/>
          <w:b/>
          <w:bCs/>
          <w:sz w:val="28"/>
          <w:szCs w:val="24"/>
        </w:rPr>
        <w:t>l’éducation pour tous</w:t>
      </w:r>
      <w:r w:rsidR="00060522" w:rsidRPr="00FB1FD3">
        <w:rPr>
          <w:rFonts w:cstheme="minorHAnsi"/>
          <w:bCs/>
          <w:sz w:val="28"/>
          <w:szCs w:val="24"/>
        </w:rPr>
        <w:t xml:space="preserve">, </w:t>
      </w:r>
      <w:r w:rsidR="00060522" w:rsidRPr="00FB1FD3">
        <w:rPr>
          <w:rFonts w:cstheme="minorHAnsi"/>
          <w:b/>
          <w:bCs/>
          <w:sz w:val="28"/>
          <w:szCs w:val="24"/>
        </w:rPr>
        <w:t>la santé pour tous</w:t>
      </w:r>
      <w:r w:rsidR="00060522" w:rsidRPr="00FB1FD3">
        <w:rPr>
          <w:rFonts w:cstheme="minorHAnsi"/>
          <w:bCs/>
          <w:sz w:val="28"/>
          <w:szCs w:val="24"/>
        </w:rPr>
        <w:t xml:space="preserve">, </w:t>
      </w:r>
      <w:r w:rsidR="00060522" w:rsidRPr="00FB1FD3">
        <w:rPr>
          <w:rFonts w:cstheme="minorHAnsi"/>
          <w:b/>
          <w:bCs/>
          <w:sz w:val="28"/>
          <w:szCs w:val="24"/>
        </w:rPr>
        <w:t>l’eau pour tous</w:t>
      </w:r>
      <w:r w:rsidR="00060522" w:rsidRPr="00FB1FD3">
        <w:rPr>
          <w:rFonts w:cstheme="minorHAnsi"/>
          <w:bCs/>
          <w:sz w:val="28"/>
          <w:szCs w:val="24"/>
        </w:rPr>
        <w:t xml:space="preserve">, </w:t>
      </w:r>
      <w:r w:rsidR="00060522" w:rsidRPr="00FB1FD3">
        <w:rPr>
          <w:rFonts w:cstheme="minorHAnsi"/>
          <w:b/>
          <w:bCs/>
          <w:sz w:val="28"/>
          <w:szCs w:val="24"/>
        </w:rPr>
        <w:t>l’émancipation de la femme</w:t>
      </w:r>
      <w:r w:rsidR="00060522" w:rsidRPr="00FB1FD3">
        <w:rPr>
          <w:rFonts w:cstheme="minorHAnsi"/>
          <w:bCs/>
          <w:sz w:val="28"/>
          <w:szCs w:val="24"/>
        </w:rPr>
        <w:t xml:space="preserve">, </w:t>
      </w:r>
      <w:r w:rsidR="00060522" w:rsidRPr="00FB1FD3">
        <w:rPr>
          <w:rFonts w:cstheme="minorHAnsi"/>
          <w:b/>
          <w:bCs/>
          <w:sz w:val="28"/>
          <w:szCs w:val="24"/>
        </w:rPr>
        <w:t>la lutte contre les violences basées sur le genre</w:t>
      </w:r>
      <w:r w:rsidR="00060522" w:rsidRPr="00FB1FD3">
        <w:rPr>
          <w:rFonts w:cstheme="minorHAnsi"/>
          <w:bCs/>
          <w:sz w:val="28"/>
          <w:szCs w:val="24"/>
        </w:rPr>
        <w:t>,</w:t>
      </w:r>
      <w:r w:rsidR="003B5E47" w:rsidRPr="00FB1FD3">
        <w:rPr>
          <w:rFonts w:cstheme="minorHAnsi"/>
          <w:bCs/>
          <w:sz w:val="28"/>
          <w:szCs w:val="24"/>
        </w:rPr>
        <w:t xml:space="preserve"> </w:t>
      </w:r>
      <w:r w:rsidR="003B5E47" w:rsidRPr="00FB1FD3">
        <w:rPr>
          <w:rFonts w:cstheme="minorHAnsi"/>
          <w:b/>
          <w:bCs/>
          <w:sz w:val="28"/>
          <w:szCs w:val="24"/>
        </w:rPr>
        <w:t>la réinsertion socio-professionnelle</w:t>
      </w:r>
      <w:r w:rsidR="003B5E47" w:rsidRPr="00FB1FD3">
        <w:rPr>
          <w:rFonts w:cstheme="minorHAnsi"/>
          <w:bCs/>
          <w:sz w:val="28"/>
          <w:szCs w:val="24"/>
        </w:rPr>
        <w:t>,</w:t>
      </w:r>
      <w:r w:rsidR="00060522" w:rsidRPr="00FB1FD3">
        <w:rPr>
          <w:rFonts w:cstheme="minorHAnsi"/>
          <w:bCs/>
          <w:sz w:val="28"/>
          <w:szCs w:val="24"/>
        </w:rPr>
        <w:t xml:space="preserve"> </w:t>
      </w:r>
      <w:r w:rsidR="00060522" w:rsidRPr="00FB1FD3">
        <w:rPr>
          <w:rFonts w:cstheme="minorHAnsi"/>
          <w:b/>
          <w:bCs/>
          <w:sz w:val="28"/>
          <w:szCs w:val="24"/>
        </w:rPr>
        <w:t>la protection de l</w:t>
      </w:r>
      <w:r w:rsidR="00FB1FD3">
        <w:rPr>
          <w:rFonts w:cstheme="minorHAnsi"/>
          <w:b/>
          <w:bCs/>
          <w:sz w:val="28"/>
          <w:szCs w:val="24"/>
        </w:rPr>
        <w:t>’environnement, développement durable</w:t>
      </w:r>
      <w:r w:rsidR="003B5E47" w:rsidRPr="00FB1FD3">
        <w:rPr>
          <w:rFonts w:cstheme="minorHAnsi"/>
          <w:bCs/>
          <w:sz w:val="28"/>
          <w:szCs w:val="24"/>
        </w:rPr>
        <w:t xml:space="preserve"> etc. </w:t>
      </w:r>
    </w:p>
    <w:p w:rsidR="003B5E47" w:rsidRPr="00FB1FD3" w:rsidRDefault="003B5E47" w:rsidP="00FB1FD3">
      <w:pPr>
        <w:spacing w:after="0" w:line="240" w:lineRule="auto"/>
        <w:jc w:val="both"/>
        <w:rPr>
          <w:rFonts w:cstheme="minorHAnsi"/>
          <w:bCs/>
          <w:sz w:val="28"/>
          <w:szCs w:val="24"/>
        </w:rPr>
      </w:pPr>
      <w:r w:rsidRPr="00FB1FD3">
        <w:rPr>
          <w:rFonts w:cstheme="minorHAnsi"/>
          <w:bCs/>
          <w:sz w:val="28"/>
          <w:szCs w:val="24"/>
        </w:rPr>
        <w:t>A cet effet, nous :</w:t>
      </w:r>
    </w:p>
    <w:p w:rsidR="003B5E47" w:rsidRPr="00FB1FD3" w:rsidRDefault="003B5E47" w:rsidP="00FB1FD3">
      <w:pPr>
        <w:pStyle w:val="Paragraphedeliste"/>
        <w:numPr>
          <w:ilvl w:val="0"/>
          <w:numId w:val="19"/>
        </w:numPr>
        <w:spacing w:after="0" w:line="240" w:lineRule="auto"/>
        <w:jc w:val="both"/>
        <w:rPr>
          <w:rFonts w:asciiTheme="minorHAnsi" w:hAnsiTheme="minorHAnsi" w:cstheme="minorHAnsi"/>
          <w:bCs/>
          <w:sz w:val="28"/>
          <w:szCs w:val="24"/>
        </w:rPr>
      </w:pPr>
      <w:r w:rsidRPr="00FB1FD3">
        <w:rPr>
          <w:rFonts w:asciiTheme="minorHAnsi" w:hAnsiTheme="minorHAnsi" w:cstheme="minorHAnsi"/>
          <w:bCs/>
          <w:sz w:val="28"/>
          <w:szCs w:val="24"/>
        </w:rPr>
        <w:t xml:space="preserve">Contribuons </w:t>
      </w:r>
      <w:r w:rsidRPr="00FB1FD3">
        <w:rPr>
          <w:rFonts w:asciiTheme="minorHAnsi" w:hAnsiTheme="minorHAnsi" w:cstheme="minorHAnsi"/>
          <w:sz w:val="28"/>
          <w:szCs w:val="24"/>
        </w:rPr>
        <w:t>à la prise en charge des enfants orphelins vulnérables et en difficultés </w:t>
      </w:r>
      <w:r w:rsidRPr="00FB1FD3">
        <w:rPr>
          <w:rFonts w:asciiTheme="minorHAnsi" w:hAnsiTheme="minorHAnsi" w:cstheme="minorHAnsi"/>
          <w:bCs/>
          <w:sz w:val="28"/>
          <w:szCs w:val="24"/>
        </w:rPr>
        <w:t xml:space="preserve">; du nourrisson à l’âge adulte sur l’ensemble du territoire et à l’étranger, au niveau de l’hébergement, de la santé, de la protection, de la nutrition, de l’éducation et de l’insertion dans le tissu socio-économique à travers des orphelinats mixtes dénommé « </w:t>
      </w:r>
      <w:r w:rsidRPr="00FB1FD3">
        <w:rPr>
          <w:rFonts w:asciiTheme="minorHAnsi" w:hAnsiTheme="minorHAnsi" w:cstheme="minorHAnsi"/>
          <w:b/>
          <w:bCs/>
          <w:sz w:val="28"/>
          <w:szCs w:val="24"/>
        </w:rPr>
        <w:t>orphelinat de la croix jaune </w:t>
      </w:r>
      <w:r w:rsidRPr="00FB1FD3">
        <w:rPr>
          <w:rFonts w:asciiTheme="minorHAnsi" w:hAnsiTheme="minorHAnsi" w:cstheme="minorHAnsi"/>
          <w:bCs/>
          <w:sz w:val="28"/>
          <w:szCs w:val="24"/>
        </w:rPr>
        <w:t>».</w:t>
      </w:r>
    </w:p>
    <w:p w:rsidR="003B5E47" w:rsidRPr="00FB1FD3" w:rsidRDefault="003B5E47" w:rsidP="00FB1FD3">
      <w:pPr>
        <w:pStyle w:val="Paragraphedeliste"/>
        <w:numPr>
          <w:ilvl w:val="0"/>
          <w:numId w:val="19"/>
        </w:numPr>
        <w:spacing w:after="0" w:line="240" w:lineRule="auto"/>
        <w:jc w:val="both"/>
        <w:rPr>
          <w:rFonts w:asciiTheme="minorHAnsi" w:hAnsiTheme="minorHAnsi" w:cstheme="minorHAnsi"/>
          <w:b/>
          <w:bCs/>
          <w:sz w:val="28"/>
          <w:szCs w:val="24"/>
        </w:rPr>
      </w:pPr>
      <w:r w:rsidRPr="00FB1FD3">
        <w:rPr>
          <w:rFonts w:asciiTheme="minorHAnsi" w:hAnsiTheme="minorHAnsi" w:cstheme="minorHAnsi"/>
          <w:bCs/>
          <w:sz w:val="28"/>
          <w:szCs w:val="24"/>
        </w:rPr>
        <w:t xml:space="preserve">Redynamisons le partage et la distribution alimentaire pour les personnes démunies et en difficultés à travers l’accès libre aux repas gratuits et aux vivres par le biais des centres nutritifs accessibles à tous via des cantines publiques dénommé </w:t>
      </w:r>
      <w:r w:rsidRPr="00FB1FD3">
        <w:rPr>
          <w:rFonts w:asciiTheme="minorHAnsi" w:hAnsiTheme="minorHAnsi" w:cstheme="minorHAnsi"/>
          <w:b/>
          <w:bCs/>
          <w:sz w:val="28"/>
          <w:szCs w:val="24"/>
        </w:rPr>
        <w:t>« les cantines bleus ».</w:t>
      </w:r>
    </w:p>
    <w:p w:rsidR="003B5E47" w:rsidRPr="00FB1FD3" w:rsidRDefault="003B5E47" w:rsidP="00FB1FD3">
      <w:pPr>
        <w:pStyle w:val="Paragraphedeliste"/>
        <w:numPr>
          <w:ilvl w:val="0"/>
          <w:numId w:val="19"/>
        </w:numPr>
        <w:spacing w:after="0" w:line="240" w:lineRule="auto"/>
        <w:jc w:val="both"/>
        <w:rPr>
          <w:rFonts w:asciiTheme="minorHAnsi" w:hAnsiTheme="minorHAnsi" w:cstheme="minorHAnsi"/>
          <w:bCs/>
          <w:sz w:val="28"/>
          <w:szCs w:val="24"/>
        </w:rPr>
      </w:pPr>
      <w:r w:rsidRPr="00FB1FD3">
        <w:rPr>
          <w:rFonts w:asciiTheme="minorHAnsi" w:hAnsiTheme="minorHAnsi" w:cstheme="minorHAnsi"/>
          <w:bCs/>
          <w:sz w:val="28"/>
          <w:szCs w:val="24"/>
        </w:rPr>
        <w:t xml:space="preserve">Luttons pour l’alphabétisation de nos populations et participer à l’insertion socio professionnelle des personnes démunies et en difficultés  au travers des centres de formations dénommé </w:t>
      </w:r>
      <w:r w:rsidRPr="00FB1FD3">
        <w:rPr>
          <w:rFonts w:asciiTheme="minorHAnsi" w:hAnsiTheme="minorHAnsi" w:cstheme="minorHAnsi"/>
          <w:b/>
          <w:bCs/>
          <w:sz w:val="28"/>
          <w:szCs w:val="24"/>
        </w:rPr>
        <w:t xml:space="preserve">« école blanche »  </w:t>
      </w:r>
      <w:r w:rsidRPr="00FB1FD3">
        <w:rPr>
          <w:rFonts w:asciiTheme="minorHAnsi" w:hAnsiTheme="minorHAnsi" w:cstheme="minorHAnsi"/>
          <w:bCs/>
          <w:sz w:val="28"/>
          <w:szCs w:val="24"/>
        </w:rPr>
        <w:t>accessibles à tous.</w:t>
      </w:r>
    </w:p>
    <w:p w:rsidR="003B5E47" w:rsidRPr="00FB1FD3" w:rsidRDefault="003B5E47" w:rsidP="00FB1FD3">
      <w:pPr>
        <w:pStyle w:val="Paragraphedeliste"/>
        <w:numPr>
          <w:ilvl w:val="0"/>
          <w:numId w:val="19"/>
        </w:numPr>
        <w:spacing w:after="0" w:line="240" w:lineRule="auto"/>
        <w:rPr>
          <w:rFonts w:asciiTheme="minorHAnsi" w:hAnsiTheme="minorHAnsi" w:cstheme="minorHAnsi"/>
          <w:bCs/>
          <w:sz w:val="28"/>
          <w:szCs w:val="24"/>
        </w:rPr>
      </w:pPr>
      <w:r w:rsidRPr="00FB1FD3">
        <w:rPr>
          <w:rFonts w:asciiTheme="minorHAnsi" w:hAnsiTheme="minorHAnsi" w:cstheme="minorHAnsi"/>
          <w:bCs/>
          <w:sz w:val="28"/>
          <w:szCs w:val="24"/>
        </w:rPr>
        <w:t>Contribuons à la prise en charge sanitaire et psychologique des personnes défavorisées et organiser des conférences et des activités de la sensibilisation sur des maladies endémiques au travers des centres de santé de la croix jaune.</w:t>
      </w:r>
    </w:p>
    <w:p w:rsidR="003B5E47" w:rsidRDefault="003B5E47" w:rsidP="00FB1FD3">
      <w:pPr>
        <w:pStyle w:val="Paragraphedeliste"/>
        <w:numPr>
          <w:ilvl w:val="0"/>
          <w:numId w:val="19"/>
        </w:numPr>
        <w:spacing w:after="0" w:line="240" w:lineRule="auto"/>
        <w:rPr>
          <w:rFonts w:ascii="Cambria" w:hAnsi="Cambria"/>
          <w:bCs/>
          <w:sz w:val="28"/>
          <w:szCs w:val="24"/>
        </w:rPr>
      </w:pPr>
      <w:r w:rsidRPr="00FB1FD3">
        <w:rPr>
          <w:rFonts w:asciiTheme="minorHAnsi" w:hAnsiTheme="minorHAnsi" w:cstheme="minorHAnsi"/>
          <w:bCs/>
          <w:sz w:val="28"/>
          <w:szCs w:val="24"/>
        </w:rPr>
        <w:t>Contribuons au développement des communautés à travers notre programme spécial, consacré à la protection de l’environnement et à la mise en œuvre des objectifs de développement durable et de l’agenda 21</w:t>
      </w:r>
      <w:r w:rsidR="00FB1FD3" w:rsidRPr="00FB1FD3">
        <w:rPr>
          <w:rFonts w:asciiTheme="minorHAnsi" w:hAnsiTheme="minorHAnsi" w:cstheme="minorHAnsi"/>
          <w:bCs/>
          <w:sz w:val="28"/>
          <w:szCs w:val="24"/>
        </w:rPr>
        <w:t xml:space="preserve"> dénommé </w:t>
      </w:r>
      <w:r w:rsidR="00FB1FD3" w:rsidRPr="00FB1FD3">
        <w:rPr>
          <w:rFonts w:asciiTheme="minorHAnsi" w:hAnsiTheme="minorHAnsi" w:cstheme="minorHAnsi"/>
          <w:b/>
          <w:bCs/>
          <w:sz w:val="28"/>
          <w:szCs w:val="24"/>
        </w:rPr>
        <w:t>« croix verte »</w:t>
      </w:r>
      <w:r w:rsidRPr="00FB1FD3">
        <w:rPr>
          <w:rFonts w:asciiTheme="minorHAnsi" w:hAnsiTheme="minorHAnsi" w:cstheme="minorHAnsi"/>
          <w:bCs/>
          <w:sz w:val="28"/>
          <w:szCs w:val="24"/>
        </w:rPr>
        <w:t>.</w:t>
      </w:r>
    </w:p>
    <w:p w:rsidR="00561DA5" w:rsidRDefault="00561DA5" w:rsidP="00561DA5">
      <w:pPr>
        <w:rPr>
          <w:rFonts w:ascii="Cambria" w:hAnsi="Cambria"/>
          <w:b/>
          <w:bCs/>
          <w:sz w:val="28"/>
          <w:szCs w:val="24"/>
          <w:u w:val="single"/>
        </w:rPr>
      </w:pPr>
    </w:p>
    <w:p w:rsidR="00982E46" w:rsidRDefault="00982E46" w:rsidP="007933AE">
      <w:pPr>
        <w:jc w:val="center"/>
        <w:rPr>
          <w:rFonts w:ascii="Cambria" w:hAnsi="Cambria"/>
          <w:b/>
          <w:bCs/>
          <w:sz w:val="28"/>
          <w:szCs w:val="24"/>
          <w:u w:val="single"/>
        </w:rPr>
      </w:pPr>
    </w:p>
    <w:p w:rsidR="007933AE" w:rsidRPr="007933AE" w:rsidRDefault="007933AE" w:rsidP="007933AE">
      <w:pPr>
        <w:jc w:val="center"/>
        <w:rPr>
          <w:rFonts w:ascii="Cambria" w:hAnsi="Cambria"/>
          <w:b/>
          <w:bCs/>
          <w:sz w:val="28"/>
          <w:szCs w:val="24"/>
          <w:u w:val="single"/>
        </w:rPr>
      </w:pPr>
      <w:r w:rsidRPr="007933AE">
        <w:rPr>
          <w:rFonts w:ascii="Cambria" w:hAnsi="Cambria"/>
          <w:b/>
          <w:bCs/>
          <w:sz w:val="28"/>
          <w:szCs w:val="24"/>
          <w:u w:val="single"/>
        </w:rPr>
        <w:t>LES ANCIENS PILIERS DE L’ORGANISATION</w:t>
      </w:r>
    </w:p>
    <w:p w:rsidR="007933AE" w:rsidRPr="007933AE" w:rsidRDefault="007933AE" w:rsidP="007933AE">
      <w:pPr>
        <w:jc w:val="center"/>
        <w:rPr>
          <w:rFonts w:ascii="Cambria" w:hAnsi="Cambria" w:cstheme="majorHAnsi"/>
          <w:color w:val="000000"/>
          <w:sz w:val="28"/>
          <w:szCs w:val="24"/>
        </w:rPr>
      </w:pPr>
    </w:p>
    <w:p w:rsidR="007933AE" w:rsidRPr="007933AE" w:rsidRDefault="007933AE" w:rsidP="00D67818">
      <w:pPr>
        <w:jc w:val="center"/>
        <w:rPr>
          <w:rFonts w:ascii="Cambria" w:hAnsi="Cambria" w:cstheme="majorHAnsi"/>
          <w:color w:val="000000"/>
          <w:sz w:val="28"/>
          <w:szCs w:val="24"/>
        </w:rPr>
      </w:pPr>
      <w:r w:rsidRPr="007933AE">
        <w:rPr>
          <w:rFonts w:ascii="Cambria" w:hAnsi="Cambria" w:cstheme="majorHAnsi"/>
          <w:noProof/>
          <w:color w:val="000000"/>
          <w:sz w:val="28"/>
          <w:szCs w:val="24"/>
          <w:lang w:eastAsia="fr-FR"/>
        </w:rPr>
        <w:drawing>
          <wp:inline distT="0" distB="0" distL="0" distR="0" wp14:anchorId="1BD4E90A" wp14:editId="51FCD7F5">
            <wp:extent cx="2422566" cy="765021"/>
            <wp:effectExtent l="0" t="0" r="0" b="0"/>
            <wp:docPr id="57" name="Image 28" descr="OIB-CSP-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B-CSP-RP.jpg"/>
                    <pic:cNvPicPr/>
                  </pic:nvPicPr>
                  <pic:blipFill>
                    <a:blip r:embed="rId16" cstate="print"/>
                    <a:stretch>
                      <a:fillRect/>
                    </a:stretch>
                  </pic:blipFill>
                  <pic:spPr>
                    <a:xfrm>
                      <a:off x="0" y="0"/>
                      <a:ext cx="2477628" cy="782409"/>
                    </a:xfrm>
                    <a:prstGeom prst="rect">
                      <a:avLst/>
                    </a:prstGeom>
                  </pic:spPr>
                </pic:pic>
              </a:graphicData>
            </a:graphic>
          </wp:inline>
        </w:drawing>
      </w:r>
    </w:p>
    <w:p w:rsidR="007933AE" w:rsidRPr="007933AE" w:rsidRDefault="007933AE" w:rsidP="00D67818">
      <w:pPr>
        <w:rPr>
          <w:rFonts w:ascii="Cambria" w:hAnsi="Cambria" w:cstheme="majorHAnsi"/>
          <w:color w:val="000000"/>
          <w:sz w:val="28"/>
          <w:szCs w:val="24"/>
        </w:rPr>
      </w:pPr>
      <w:r w:rsidRPr="007933AE">
        <w:rPr>
          <w:rFonts w:ascii="Cambria" w:hAnsi="Cambria" w:cstheme="majorHAnsi"/>
          <w:b/>
          <w:color w:val="000000"/>
          <w:sz w:val="28"/>
          <w:szCs w:val="24"/>
        </w:rPr>
        <w:t>OIBA :</w:t>
      </w:r>
      <w:r w:rsidRPr="007933AE">
        <w:rPr>
          <w:rFonts w:ascii="Cambria" w:hAnsi="Cambria" w:cstheme="majorHAnsi"/>
          <w:color w:val="000000"/>
          <w:sz w:val="28"/>
          <w:szCs w:val="24"/>
        </w:rPr>
        <w:t xml:space="preserve"> ORPHELINAT INTERNATIONAL DE BENEVOLAT ANONYME </w:t>
      </w:r>
    </w:p>
    <w:p w:rsidR="007933AE" w:rsidRPr="007933AE" w:rsidRDefault="007933AE" w:rsidP="00D67818">
      <w:pPr>
        <w:rPr>
          <w:rFonts w:ascii="Cambria" w:hAnsi="Cambria" w:cstheme="majorHAnsi"/>
          <w:color w:val="000000"/>
          <w:sz w:val="28"/>
          <w:szCs w:val="24"/>
        </w:rPr>
      </w:pPr>
      <w:r w:rsidRPr="007933AE">
        <w:rPr>
          <w:rFonts w:ascii="Cambria" w:hAnsi="Cambria" w:cstheme="majorHAnsi"/>
          <w:b/>
          <w:color w:val="000000"/>
          <w:sz w:val="28"/>
          <w:szCs w:val="24"/>
        </w:rPr>
        <w:t>RB :</w:t>
      </w:r>
      <w:r w:rsidRPr="007933AE">
        <w:rPr>
          <w:rFonts w:ascii="Cambria" w:hAnsi="Cambria" w:cstheme="majorHAnsi"/>
          <w:color w:val="000000"/>
          <w:sz w:val="28"/>
          <w:szCs w:val="24"/>
        </w:rPr>
        <w:t xml:space="preserve"> LES RESTOS BLEU </w:t>
      </w:r>
    </w:p>
    <w:p w:rsidR="007933AE" w:rsidRPr="007933AE" w:rsidRDefault="007933AE" w:rsidP="00D67818">
      <w:pPr>
        <w:rPr>
          <w:rFonts w:ascii="Cambria" w:hAnsi="Cambria" w:cstheme="majorHAnsi"/>
          <w:color w:val="000000"/>
          <w:sz w:val="28"/>
          <w:szCs w:val="24"/>
        </w:rPr>
      </w:pPr>
      <w:r w:rsidRPr="007933AE">
        <w:rPr>
          <w:rFonts w:ascii="Cambria" w:hAnsi="Cambria" w:cstheme="majorHAnsi"/>
          <w:b/>
          <w:color w:val="000000"/>
          <w:sz w:val="28"/>
          <w:szCs w:val="24"/>
        </w:rPr>
        <w:t>CSP :</w:t>
      </w:r>
      <w:r w:rsidRPr="007933AE">
        <w:rPr>
          <w:rFonts w:ascii="Cambria" w:hAnsi="Cambria" w:cstheme="majorHAnsi"/>
          <w:color w:val="000000"/>
          <w:sz w:val="28"/>
          <w:szCs w:val="24"/>
        </w:rPr>
        <w:t xml:space="preserve"> CENTRE DE SOUTIEN PSYCHOLOGIQUE </w:t>
      </w:r>
    </w:p>
    <w:p w:rsidR="007933AE" w:rsidRDefault="007933AE" w:rsidP="00D67818">
      <w:pPr>
        <w:jc w:val="center"/>
        <w:rPr>
          <w:rFonts w:ascii="Cambria" w:hAnsi="Cambria" w:cstheme="majorHAnsi"/>
          <w:color w:val="000000"/>
          <w:sz w:val="28"/>
          <w:szCs w:val="24"/>
        </w:rPr>
      </w:pPr>
      <w:r w:rsidRPr="007933AE">
        <w:rPr>
          <w:rFonts w:ascii="Cambria" w:hAnsi="Cambria" w:cstheme="majorHAnsi"/>
          <w:color w:val="000000"/>
          <w:sz w:val="28"/>
          <w:szCs w:val="24"/>
        </w:rPr>
        <w:t xml:space="preserve">Les 3 sections ou piliers représentées ci-dessus sont les anciens piliers ou missions, ils sont été améliorés face aux nouveaux défis ou objectifs  de l’organisation </w:t>
      </w:r>
    </w:p>
    <w:p w:rsidR="00D67818" w:rsidRDefault="00D67818" w:rsidP="00D67818">
      <w:pPr>
        <w:jc w:val="center"/>
        <w:rPr>
          <w:rFonts w:ascii="Cambria" w:hAnsi="Cambria" w:cstheme="majorHAnsi"/>
          <w:color w:val="000000"/>
          <w:sz w:val="28"/>
          <w:szCs w:val="24"/>
        </w:rPr>
      </w:pPr>
    </w:p>
    <w:p w:rsidR="007933AE" w:rsidRPr="0078158F" w:rsidRDefault="007933AE" w:rsidP="0078158F">
      <w:pPr>
        <w:jc w:val="center"/>
        <w:rPr>
          <w:rFonts w:ascii="Cambria" w:hAnsi="Cambria"/>
          <w:b/>
          <w:sz w:val="28"/>
          <w:szCs w:val="24"/>
          <w:u w:val="single"/>
        </w:rPr>
      </w:pPr>
      <w:r w:rsidRPr="0078158F">
        <w:rPr>
          <w:rFonts w:ascii="Cambria" w:hAnsi="Cambria"/>
          <w:b/>
          <w:sz w:val="28"/>
          <w:szCs w:val="24"/>
          <w:u w:val="single"/>
        </w:rPr>
        <w:t>LES NOUVEAUX PILIERS DE L’ORGANISATION</w:t>
      </w:r>
    </w:p>
    <w:p w:rsidR="007933AE" w:rsidRPr="007933AE" w:rsidRDefault="007933AE" w:rsidP="007933AE">
      <w:pPr>
        <w:rPr>
          <w:rFonts w:ascii="Cambria" w:hAnsi="Cambria" w:cstheme="majorHAnsi"/>
          <w:color w:val="000000"/>
          <w:sz w:val="28"/>
          <w:szCs w:val="24"/>
        </w:rPr>
      </w:pPr>
    </w:p>
    <w:p w:rsidR="007933AE" w:rsidRPr="007933AE" w:rsidRDefault="007933AE" w:rsidP="0078158F">
      <w:pPr>
        <w:jc w:val="center"/>
        <w:rPr>
          <w:rFonts w:ascii="Cambria" w:hAnsi="Cambria"/>
          <w:sz w:val="28"/>
          <w:szCs w:val="24"/>
        </w:rPr>
      </w:pPr>
      <w:r w:rsidRPr="007933AE">
        <w:rPr>
          <w:rFonts w:ascii="Cambria" w:hAnsi="Cambria"/>
          <w:noProof/>
          <w:sz w:val="28"/>
          <w:szCs w:val="24"/>
          <w:lang w:eastAsia="fr-FR"/>
        </w:rPr>
        <w:drawing>
          <wp:inline distT="0" distB="0" distL="0" distR="0" wp14:anchorId="0003BB09" wp14:editId="2A2B0A95">
            <wp:extent cx="1371600" cy="1051564"/>
            <wp:effectExtent l="0" t="0" r="0" b="0"/>
            <wp:docPr id="7" name="Image 7" descr="C:\Users\HP\Desktop\LOGO ONG\LOGO-Récupér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LOGO ONG\LOGO-Récupéré.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9100" cy="1064981"/>
                    </a:xfrm>
                    <a:prstGeom prst="rect">
                      <a:avLst/>
                    </a:prstGeom>
                    <a:noFill/>
                    <a:ln>
                      <a:noFill/>
                    </a:ln>
                  </pic:spPr>
                </pic:pic>
              </a:graphicData>
            </a:graphic>
          </wp:inline>
        </w:drawing>
      </w:r>
      <w:r w:rsidRPr="007933AE">
        <w:rPr>
          <w:rFonts w:ascii="Cambria" w:hAnsi="Cambria"/>
          <w:noProof/>
          <w:sz w:val="28"/>
          <w:szCs w:val="24"/>
          <w:lang w:eastAsia="fr-FR"/>
        </w:rPr>
        <w:drawing>
          <wp:inline distT="0" distB="0" distL="0" distR="0" wp14:anchorId="5041C674" wp14:editId="06672D05">
            <wp:extent cx="914400" cy="1020172"/>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2779" cy="1029520"/>
                    </a:xfrm>
                    <a:prstGeom prst="rect">
                      <a:avLst/>
                    </a:prstGeom>
                    <a:noFill/>
                    <a:ln>
                      <a:noFill/>
                    </a:ln>
                  </pic:spPr>
                </pic:pic>
              </a:graphicData>
            </a:graphic>
          </wp:inline>
        </w:drawing>
      </w:r>
      <w:r w:rsidRPr="007933AE">
        <w:rPr>
          <w:rFonts w:ascii="Cambria" w:hAnsi="Cambria"/>
          <w:noProof/>
          <w:sz w:val="28"/>
          <w:szCs w:val="24"/>
          <w:lang w:eastAsia="fr-FR"/>
        </w:rPr>
        <w:drawing>
          <wp:inline distT="0" distB="0" distL="0" distR="0" wp14:anchorId="3F36BEA8" wp14:editId="323D0275">
            <wp:extent cx="1153683" cy="1033154"/>
            <wp:effectExtent l="0" t="0" r="889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3478" cy="1059836"/>
                    </a:xfrm>
                    <a:prstGeom prst="rect">
                      <a:avLst/>
                    </a:prstGeom>
                    <a:noFill/>
                    <a:ln>
                      <a:noFill/>
                    </a:ln>
                  </pic:spPr>
                </pic:pic>
              </a:graphicData>
            </a:graphic>
          </wp:inline>
        </w:drawing>
      </w:r>
    </w:p>
    <w:p w:rsidR="007933AE" w:rsidRDefault="007933AE" w:rsidP="0078158F">
      <w:pPr>
        <w:jc w:val="center"/>
        <w:rPr>
          <w:rFonts w:ascii="Cambria" w:hAnsi="Cambria"/>
          <w:sz w:val="28"/>
          <w:szCs w:val="24"/>
        </w:rPr>
      </w:pPr>
      <w:r w:rsidRPr="007933AE">
        <w:rPr>
          <w:rFonts w:ascii="Cambria" w:hAnsi="Cambria"/>
          <w:noProof/>
          <w:sz w:val="28"/>
          <w:szCs w:val="24"/>
          <w:lang w:eastAsia="fr-FR"/>
        </w:rPr>
        <w:drawing>
          <wp:inline distT="0" distB="0" distL="0" distR="0" wp14:anchorId="0F785D5C" wp14:editId="17A23BEF">
            <wp:extent cx="1273495" cy="903767"/>
            <wp:effectExtent l="0" t="0" r="317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9443" cy="922182"/>
                    </a:xfrm>
                    <a:prstGeom prst="rect">
                      <a:avLst/>
                    </a:prstGeom>
                    <a:noFill/>
                    <a:ln>
                      <a:noFill/>
                    </a:ln>
                  </pic:spPr>
                </pic:pic>
              </a:graphicData>
            </a:graphic>
          </wp:inline>
        </w:drawing>
      </w:r>
      <w:r w:rsidRPr="007933AE">
        <w:rPr>
          <w:rFonts w:ascii="Cambria" w:hAnsi="Cambria"/>
          <w:noProof/>
          <w:sz w:val="28"/>
          <w:szCs w:val="24"/>
          <w:lang w:eastAsia="fr-FR"/>
        </w:rPr>
        <w:drawing>
          <wp:inline distT="0" distB="0" distL="0" distR="0" wp14:anchorId="45E20B6D" wp14:editId="0BDD3901">
            <wp:extent cx="829340" cy="914400"/>
            <wp:effectExtent l="0" t="0" r="889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4959" cy="920595"/>
                    </a:xfrm>
                    <a:prstGeom prst="rect">
                      <a:avLst/>
                    </a:prstGeom>
                  </pic:spPr>
                </pic:pic>
              </a:graphicData>
            </a:graphic>
          </wp:inline>
        </w:drawing>
      </w:r>
      <w:r w:rsidRPr="007933AE">
        <w:rPr>
          <w:rFonts w:ascii="Cambria" w:hAnsi="Cambria"/>
          <w:noProof/>
          <w:sz w:val="28"/>
          <w:szCs w:val="24"/>
          <w:lang w:eastAsia="fr-FR"/>
        </w:rPr>
        <w:drawing>
          <wp:inline distT="0" distB="0" distL="0" distR="0" wp14:anchorId="40E09E20" wp14:editId="041F0566">
            <wp:extent cx="1603169" cy="607250"/>
            <wp:effectExtent l="0" t="0" r="0" b="254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5851" cy="612054"/>
                    </a:xfrm>
                    <a:prstGeom prst="rect">
                      <a:avLst/>
                    </a:prstGeom>
                  </pic:spPr>
                </pic:pic>
              </a:graphicData>
            </a:graphic>
          </wp:inline>
        </w:drawing>
      </w:r>
    </w:p>
    <w:p w:rsidR="00D67818" w:rsidRPr="007933AE" w:rsidRDefault="00D67818" w:rsidP="0078158F">
      <w:pPr>
        <w:jc w:val="center"/>
        <w:rPr>
          <w:rFonts w:ascii="Cambria" w:hAnsi="Cambria"/>
          <w:sz w:val="28"/>
          <w:szCs w:val="24"/>
        </w:rPr>
      </w:pPr>
    </w:p>
    <w:p w:rsidR="00160C22" w:rsidRDefault="00160C22" w:rsidP="0078158F">
      <w:pPr>
        <w:spacing w:after="0" w:line="240" w:lineRule="auto"/>
        <w:jc w:val="center"/>
        <w:rPr>
          <w:rFonts w:ascii="Cambria" w:hAnsi="Cambria"/>
          <w:sz w:val="28"/>
          <w:szCs w:val="24"/>
        </w:rPr>
      </w:pPr>
      <w:r>
        <w:rPr>
          <w:rFonts w:ascii="Cambria" w:hAnsi="Cambria"/>
          <w:sz w:val="28"/>
          <w:szCs w:val="24"/>
        </w:rPr>
        <w:t>La manifestation de l’</w:t>
      </w:r>
      <w:r w:rsidR="007933AE" w:rsidRPr="007933AE">
        <w:rPr>
          <w:rFonts w:ascii="Cambria" w:hAnsi="Cambria"/>
          <w:sz w:val="28"/>
          <w:szCs w:val="24"/>
        </w:rPr>
        <w:t>aide par l’apport d’assistance bé</w:t>
      </w:r>
      <w:r>
        <w:rPr>
          <w:rFonts w:ascii="Cambria" w:hAnsi="Cambria"/>
          <w:sz w:val="28"/>
          <w:szCs w:val="24"/>
        </w:rPr>
        <w:t xml:space="preserve">névole aux populations </w:t>
      </w:r>
      <w:r w:rsidR="007933AE" w:rsidRPr="007933AE">
        <w:rPr>
          <w:rFonts w:ascii="Cambria" w:hAnsi="Cambria"/>
          <w:sz w:val="28"/>
          <w:szCs w:val="24"/>
        </w:rPr>
        <w:t xml:space="preserve">est conduite à travers </w:t>
      </w:r>
      <w:r w:rsidR="00E50E4A">
        <w:rPr>
          <w:rFonts w:ascii="Cambria" w:hAnsi="Cambria"/>
          <w:b/>
          <w:sz w:val="28"/>
          <w:szCs w:val="24"/>
        </w:rPr>
        <w:t>six nouveaux (06</w:t>
      </w:r>
      <w:r w:rsidR="007933AE" w:rsidRPr="0078158F">
        <w:rPr>
          <w:rFonts w:ascii="Cambria" w:hAnsi="Cambria"/>
          <w:b/>
          <w:sz w:val="28"/>
          <w:szCs w:val="24"/>
        </w:rPr>
        <w:t>) piliers</w:t>
      </w:r>
      <w:r>
        <w:rPr>
          <w:rFonts w:ascii="Cambria" w:hAnsi="Cambria"/>
          <w:b/>
          <w:sz w:val="28"/>
          <w:szCs w:val="24"/>
        </w:rPr>
        <w:t> </w:t>
      </w:r>
      <w:r>
        <w:rPr>
          <w:rFonts w:ascii="Cambria" w:hAnsi="Cambria"/>
          <w:sz w:val="28"/>
          <w:szCs w:val="24"/>
        </w:rPr>
        <w:t>:</w:t>
      </w:r>
    </w:p>
    <w:p w:rsidR="007933AE" w:rsidRDefault="007933AE" w:rsidP="0078158F">
      <w:pPr>
        <w:spacing w:after="0" w:line="240" w:lineRule="auto"/>
        <w:jc w:val="center"/>
        <w:rPr>
          <w:rFonts w:ascii="Cambria" w:hAnsi="Cambria"/>
          <w:sz w:val="28"/>
          <w:szCs w:val="24"/>
        </w:rPr>
      </w:pPr>
      <w:r w:rsidRPr="007933AE">
        <w:rPr>
          <w:rFonts w:ascii="Cambria" w:hAnsi="Cambria"/>
          <w:sz w:val="28"/>
          <w:szCs w:val="24"/>
        </w:rPr>
        <w:t xml:space="preserve"> </w:t>
      </w:r>
    </w:p>
    <w:p w:rsidR="003376F5" w:rsidRDefault="003376F5" w:rsidP="0078158F">
      <w:pPr>
        <w:spacing w:after="0" w:line="240" w:lineRule="auto"/>
        <w:jc w:val="center"/>
        <w:rPr>
          <w:rFonts w:ascii="Cambria" w:hAnsi="Cambria"/>
          <w:sz w:val="28"/>
          <w:szCs w:val="24"/>
        </w:rPr>
      </w:pPr>
    </w:p>
    <w:p w:rsidR="00D67818" w:rsidRDefault="00D67818" w:rsidP="0078158F">
      <w:pPr>
        <w:spacing w:after="0" w:line="240" w:lineRule="auto"/>
        <w:jc w:val="center"/>
        <w:rPr>
          <w:rFonts w:ascii="Cambria" w:hAnsi="Cambria"/>
          <w:sz w:val="28"/>
          <w:szCs w:val="24"/>
        </w:rPr>
      </w:pPr>
    </w:p>
    <w:p w:rsidR="00D67818" w:rsidRDefault="00D67818" w:rsidP="0078158F">
      <w:pPr>
        <w:spacing w:after="0" w:line="240" w:lineRule="auto"/>
        <w:jc w:val="center"/>
        <w:rPr>
          <w:rFonts w:ascii="Cambria" w:hAnsi="Cambria"/>
          <w:sz w:val="28"/>
          <w:szCs w:val="24"/>
        </w:rPr>
      </w:pPr>
    </w:p>
    <w:p w:rsidR="00D67818" w:rsidRDefault="00D67818" w:rsidP="0078158F">
      <w:pPr>
        <w:spacing w:after="0" w:line="240" w:lineRule="auto"/>
        <w:jc w:val="center"/>
        <w:rPr>
          <w:rFonts w:ascii="Cambria" w:hAnsi="Cambria"/>
          <w:sz w:val="28"/>
          <w:szCs w:val="24"/>
        </w:rPr>
      </w:pPr>
    </w:p>
    <w:p w:rsidR="00D67818" w:rsidRPr="007933AE" w:rsidRDefault="00D67818" w:rsidP="0078158F">
      <w:pPr>
        <w:spacing w:after="0" w:line="240" w:lineRule="auto"/>
        <w:jc w:val="center"/>
        <w:rPr>
          <w:rFonts w:ascii="Cambria" w:hAnsi="Cambria"/>
          <w:sz w:val="28"/>
          <w:szCs w:val="24"/>
        </w:rPr>
      </w:pPr>
    </w:p>
    <w:p w:rsidR="0078158F" w:rsidRPr="007933AE" w:rsidRDefault="0078158F" w:rsidP="0078158F">
      <w:pPr>
        <w:jc w:val="center"/>
        <w:rPr>
          <w:rFonts w:ascii="Cambria" w:hAnsi="Cambria"/>
          <w:b/>
          <w:sz w:val="28"/>
          <w:szCs w:val="24"/>
          <w:u w:val="single"/>
        </w:rPr>
      </w:pPr>
    </w:p>
    <w:p w:rsidR="0078158F" w:rsidRPr="002A15D4" w:rsidRDefault="0078158F" w:rsidP="00D457F7">
      <w:pPr>
        <w:jc w:val="center"/>
        <w:rPr>
          <w:rFonts w:ascii="Cambria" w:hAnsi="Cambria"/>
          <w:b/>
          <w:color w:val="C00000"/>
          <w:sz w:val="28"/>
          <w:szCs w:val="24"/>
          <w:u w:val="single"/>
        </w:rPr>
      </w:pPr>
      <w:r w:rsidRPr="002A15D4">
        <w:rPr>
          <w:rFonts w:ascii="Cambria" w:hAnsi="Cambria"/>
          <w:b/>
          <w:color w:val="C00000"/>
          <w:sz w:val="28"/>
          <w:szCs w:val="24"/>
        </w:rPr>
        <w:t>1</w:t>
      </w:r>
      <w:r w:rsidRPr="002A15D4">
        <w:rPr>
          <w:rFonts w:ascii="Cambria" w:hAnsi="Cambria"/>
          <w:b/>
          <w:color w:val="C00000"/>
          <w:sz w:val="28"/>
          <w:szCs w:val="24"/>
          <w:vertAlign w:val="superscript"/>
        </w:rPr>
        <w:t>ER</w:t>
      </w:r>
      <w:r w:rsidRPr="002A15D4">
        <w:rPr>
          <w:rFonts w:ascii="Cambria" w:hAnsi="Cambria"/>
          <w:b/>
          <w:color w:val="C00000"/>
          <w:sz w:val="28"/>
          <w:szCs w:val="24"/>
        </w:rPr>
        <w:t xml:space="preserve"> PILIER :</w:t>
      </w:r>
      <w:r w:rsidR="00C412FF">
        <w:rPr>
          <w:rFonts w:ascii="Cambria" w:hAnsi="Cambria"/>
          <w:b/>
          <w:color w:val="C00000"/>
          <w:sz w:val="28"/>
          <w:szCs w:val="24"/>
        </w:rPr>
        <w:t xml:space="preserve"> LA CROIX JAUNE</w:t>
      </w:r>
    </w:p>
    <w:p w:rsidR="00E5032A" w:rsidRDefault="0078158F" w:rsidP="00D457F7">
      <w:pPr>
        <w:jc w:val="center"/>
        <w:rPr>
          <w:rFonts w:ascii="Cambria" w:hAnsi="Cambria" w:cstheme="majorHAnsi"/>
          <w:color w:val="000000"/>
          <w:sz w:val="28"/>
          <w:szCs w:val="24"/>
        </w:rPr>
      </w:pPr>
      <w:r w:rsidRPr="007933AE">
        <w:rPr>
          <w:rFonts w:ascii="Cambria" w:hAnsi="Cambria"/>
          <w:noProof/>
          <w:sz w:val="28"/>
          <w:szCs w:val="24"/>
          <w:lang w:eastAsia="fr-FR"/>
        </w:rPr>
        <w:drawing>
          <wp:inline distT="0" distB="0" distL="0" distR="0" wp14:anchorId="38B20196" wp14:editId="1FF3B827">
            <wp:extent cx="1828800" cy="1591294"/>
            <wp:effectExtent l="0" t="0" r="0" b="952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6579" cy="1606764"/>
                    </a:xfrm>
                    <a:prstGeom prst="rect">
                      <a:avLst/>
                    </a:prstGeom>
                    <a:noFill/>
                    <a:ln>
                      <a:noFill/>
                    </a:ln>
                  </pic:spPr>
                </pic:pic>
              </a:graphicData>
            </a:graphic>
          </wp:inline>
        </w:drawing>
      </w:r>
    </w:p>
    <w:tbl>
      <w:tblPr>
        <w:tblStyle w:val="Grilledutableau"/>
        <w:tblW w:w="9606" w:type="dxa"/>
        <w:tblLook w:val="04A0" w:firstRow="1" w:lastRow="0" w:firstColumn="1" w:lastColumn="0" w:noHBand="0" w:noVBand="1"/>
      </w:tblPr>
      <w:tblGrid>
        <w:gridCol w:w="9606"/>
      </w:tblGrid>
      <w:tr w:rsidR="003376F5" w:rsidRPr="007933AE" w:rsidTr="003376F5">
        <w:trPr>
          <w:trHeight w:val="403"/>
        </w:trPr>
        <w:tc>
          <w:tcPr>
            <w:tcW w:w="9606" w:type="dxa"/>
            <w:shd w:val="clear" w:color="auto" w:fill="FFFF00"/>
          </w:tcPr>
          <w:p w:rsidR="003376F5" w:rsidRPr="00982E46" w:rsidRDefault="003376F5" w:rsidP="00982E46">
            <w:pPr>
              <w:jc w:val="center"/>
              <w:rPr>
                <w:rFonts w:ascii="Cambria" w:hAnsi="Cambria" w:cstheme="majorHAnsi"/>
                <w:b/>
                <w:color w:val="FF0000"/>
                <w:sz w:val="24"/>
              </w:rPr>
            </w:pPr>
            <w:r w:rsidRPr="007933AE">
              <w:rPr>
                <w:rFonts w:ascii="Cambria" w:hAnsi="Cambria" w:cstheme="majorHAnsi"/>
                <w:b/>
                <w:color w:val="FF0000"/>
                <w:sz w:val="24"/>
              </w:rPr>
              <w:t>LA CROIX JAUNE</w:t>
            </w:r>
          </w:p>
        </w:tc>
      </w:tr>
      <w:tr w:rsidR="003376F5" w:rsidRPr="007933AE" w:rsidTr="003376F5">
        <w:trPr>
          <w:trHeight w:val="374"/>
        </w:trPr>
        <w:tc>
          <w:tcPr>
            <w:tcW w:w="9606" w:type="dxa"/>
          </w:tcPr>
          <w:p w:rsidR="003376F5" w:rsidRPr="007933AE" w:rsidRDefault="003376F5" w:rsidP="00982E46">
            <w:pPr>
              <w:jc w:val="center"/>
              <w:rPr>
                <w:rFonts w:ascii="Cambria" w:hAnsi="Cambria"/>
                <w:b/>
                <w:bCs/>
                <w:sz w:val="24"/>
              </w:rPr>
            </w:pPr>
            <w:r w:rsidRPr="007933AE">
              <w:rPr>
                <w:rFonts w:ascii="Cambria" w:hAnsi="Cambria" w:cstheme="majorHAnsi"/>
                <w:b/>
                <w:bCs/>
                <w:sz w:val="24"/>
              </w:rPr>
              <w:t>HANDICAP</w:t>
            </w:r>
          </w:p>
        </w:tc>
      </w:tr>
      <w:tr w:rsidR="003376F5" w:rsidRPr="007933AE" w:rsidTr="003376F5">
        <w:trPr>
          <w:trHeight w:val="374"/>
        </w:trPr>
        <w:tc>
          <w:tcPr>
            <w:tcW w:w="9606" w:type="dxa"/>
          </w:tcPr>
          <w:p w:rsidR="003376F5" w:rsidRPr="007933AE" w:rsidRDefault="003376F5" w:rsidP="00D67818">
            <w:pPr>
              <w:jc w:val="center"/>
              <w:rPr>
                <w:rFonts w:ascii="Cambria" w:hAnsi="Cambria"/>
                <w:b/>
                <w:bCs/>
                <w:sz w:val="24"/>
              </w:rPr>
            </w:pPr>
            <w:r w:rsidRPr="007933AE">
              <w:rPr>
                <w:rFonts w:ascii="Cambria" w:hAnsi="Cambria" w:cstheme="majorHAnsi"/>
                <w:b/>
                <w:bCs/>
                <w:sz w:val="24"/>
              </w:rPr>
              <w:t>ORPHELINAT MIXTE</w:t>
            </w:r>
          </w:p>
        </w:tc>
      </w:tr>
      <w:tr w:rsidR="003376F5" w:rsidRPr="007933AE" w:rsidTr="003376F5">
        <w:trPr>
          <w:trHeight w:val="403"/>
        </w:trPr>
        <w:tc>
          <w:tcPr>
            <w:tcW w:w="9606" w:type="dxa"/>
          </w:tcPr>
          <w:p w:rsidR="003376F5" w:rsidRPr="007933AE" w:rsidRDefault="003376F5" w:rsidP="00D67818">
            <w:pPr>
              <w:jc w:val="center"/>
              <w:rPr>
                <w:rFonts w:ascii="Cambria" w:hAnsi="Cambria"/>
                <w:b/>
                <w:bCs/>
                <w:sz w:val="24"/>
              </w:rPr>
            </w:pPr>
            <w:r w:rsidRPr="007933AE">
              <w:rPr>
                <w:rFonts w:ascii="Cambria" w:hAnsi="Cambria" w:cstheme="majorHAnsi"/>
                <w:b/>
                <w:bCs/>
                <w:sz w:val="24"/>
              </w:rPr>
              <w:t>CENTRE DE SANTE</w:t>
            </w:r>
          </w:p>
        </w:tc>
      </w:tr>
      <w:tr w:rsidR="003376F5" w:rsidRPr="007933AE" w:rsidTr="003376F5">
        <w:trPr>
          <w:trHeight w:val="374"/>
        </w:trPr>
        <w:tc>
          <w:tcPr>
            <w:tcW w:w="9606" w:type="dxa"/>
          </w:tcPr>
          <w:p w:rsidR="003376F5" w:rsidRPr="007933AE" w:rsidRDefault="003376F5" w:rsidP="00D67818">
            <w:pPr>
              <w:jc w:val="center"/>
              <w:rPr>
                <w:rFonts w:ascii="Cambria" w:hAnsi="Cambria"/>
                <w:b/>
                <w:bCs/>
                <w:sz w:val="24"/>
              </w:rPr>
            </w:pPr>
            <w:r w:rsidRPr="007933AE">
              <w:rPr>
                <w:rFonts w:ascii="Cambria" w:hAnsi="Cambria" w:cstheme="majorHAnsi"/>
                <w:b/>
                <w:bCs/>
                <w:sz w:val="24"/>
              </w:rPr>
              <w:t>URGENCES</w:t>
            </w:r>
          </w:p>
        </w:tc>
      </w:tr>
      <w:tr w:rsidR="003376F5" w:rsidRPr="007933AE" w:rsidTr="003376F5">
        <w:trPr>
          <w:trHeight w:val="374"/>
        </w:trPr>
        <w:tc>
          <w:tcPr>
            <w:tcW w:w="9606" w:type="dxa"/>
          </w:tcPr>
          <w:p w:rsidR="003376F5" w:rsidRPr="007933AE" w:rsidRDefault="003376F5" w:rsidP="00D67818">
            <w:pPr>
              <w:jc w:val="center"/>
              <w:rPr>
                <w:rFonts w:ascii="Cambria" w:hAnsi="Cambria"/>
                <w:b/>
                <w:bCs/>
                <w:sz w:val="24"/>
              </w:rPr>
            </w:pPr>
            <w:r w:rsidRPr="007933AE">
              <w:rPr>
                <w:rFonts w:ascii="Cambria" w:hAnsi="Cambria" w:cstheme="majorHAnsi"/>
                <w:b/>
                <w:bCs/>
                <w:sz w:val="24"/>
              </w:rPr>
              <w:t>NUTRITION</w:t>
            </w:r>
          </w:p>
        </w:tc>
      </w:tr>
      <w:tr w:rsidR="003376F5" w:rsidRPr="007933AE" w:rsidTr="003376F5">
        <w:trPr>
          <w:trHeight w:val="403"/>
        </w:trPr>
        <w:tc>
          <w:tcPr>
            <w:tcW w:w="9606" w:type="dxa"/>
          </w:tcPr>
          <w:p w:rsidR="003376F5" w:rsidRPr="00982E46" w:rsidRDefault="003376F5" w:rsidP="00982E46">
            <w:pPr>
              <w:jc w:val="center"/>
              <w:rPr>
                <w:rFonts w:ascii="Cambria" w:hAnsi="Cambria" w:cstheme="majorHAnsi"/>
                <w:b/>
                <w:bCs/>
                <w:sz w:val="24"/>
              </w:rPr>
            </w:pPr>
            <w:r w:rsidRPr="007933AE">
              <w:rPr>
                <w:rFonts w:ascii="Cambria" w:hAnsi="Cambria" w:cstheme="majorHAnsi"/>
                <w:b/>
                <w:bCs/>
                <w:sz w:val="24"/>
              </w:rPr>
              <w:t>FORMATION</w:t>
            </w:r>
          </w:p>
        </w:tc>
      </w:tr>
    </w:tbl>
    <w:p w:rsidR="0078158F" w:rsidRPr="00D67818" w:rsidRDefault="0078158F" w:rsidP="00D67818">
      <w:pPr>
        <w:spacing w:line="240" w:lineRule="auto"/>
        <w:rPr>
          <w:rFonts w:ascii="Cambria" w:hAnsi="Cambria"/>
          <w:sz w:val="28"/>
          <w:szCs w:val="24"/>
        </w:rPr>
      </w:pPr>
    </w:p>
    <w:p w:rsidR="0078158F" w:rsidRPr="007933AE" w:rsidRDefault="0078158F" w:rsidP="0078158F">
      <w:pPr>
        <w:pStyle w:val="Paragraphedeliste"/>
        <w:rPr>
          <w:rFonts w:ascii="Cambria" w:hAnsi="Cambria"/>
          <w:sz w:val="28"/>
          <w:szCs w:val="24"/>
        </w:rPr>
      </w:pPr>
    </w:p>
    <w:p w:rsidR="0078158F" w:rsidRPr="007933AE" w:rsidRDefault="00D67818" w:rsidP="0078158F">
      <w:pPr>
        <w:pStyle w:val="Paragraphedeliste"/>
        <w:jc w:val="center"/>
        <w:rPr>
          <w:rFonts w:ascii="Cambria" w:hAnsi="Cambria"/>
          <w:b/>
          <w:bCs/>
          <w:sz w:val="28"/>
          <w:szCs w:val="24"/>
          <w:u w:val="single"/>
        </w:rPr>
      </w:pPr>
      <w:r w:rsidRPr="007933AE">
        <w:rPr>
          <w:rFonts w:ascii="Cambria" w:hAnsi="Cambria"/>
          <w:b/>
          <w:bCs/>
          <w:sz w:val="28"/>
          <w:szCs w:val="24"/>
          <w:u w:val="single"/>
        </w:rPr>
        <w:t>DOTE DE 2 BRANCHES</w:t>
      </w:r>
    </w:p>
    <w:p w:rsidR="0078158F" w:rsidRPr="007933AE" w:rsidRDefault="0078158F" w:rsidP="0078158F">
      <w:pPr>
        <w:spacing w:line="240" w:lineRule="auto"/>
        <w:jc w:val="center"/>
        <w:rPr>
          <w:rFonts w:ascii="Cambria" w:hAnsi="Cambria"/>
          <w:sz w:val="28"/>
          <w:szCs w:val="24"/>
        </w:rPr>
      </w:pPr>
      <w:r w:rsidRPr="007933AE">
        <w:rPr>
          <w:rFonts w:ascii="Cambria" w:hAnsi="Cambria"/>
          <w:sz w:val="28"/>
          <w:szCs w:val="24"/>
        </w:rPr>
        <w:t>LA CROIX JAUNE COTE D’IVOIRE est le premier pilie</w:t>
      </w:r>
      <w:r w:rsidR="00E9244E">
        <w:rPr>
          <w:rFonts w:ascii="Cambria" w:hAnsi="Cambria"/>
          <w:sz w:val="28"/>
          <w:szCs w:val="24"/>
        </w:rPr>
        <w:t>r de l’ONG CASTOR INTERNATIONAL ;</w:t>
      </w:r>
      <w:r w:rsidRPr="007933AE">
        <w:rPr>
          <w:rFonts w:ascii="Cambria" w:hAnsi="Cambria"/>
          <w:sz w:val="28"/>
          <w:szCs w:val="24"/>
        </w:rPr>
        <w:t xml:space="preserve"> c’est </w:t>
      </w:r>
      <w:r w:rsidR="00160C22">
        <w:rPr>
          <w:rFonts w:ascii="Cambria" w:hAnsi="Cambria"/>
          <w:sz w:val="28"/>
          <w:szCs w:val="24"/>
        </w:rPr>
        <w:t>un programme</w:t>
      </w:r>
      <w:r w:rsidRPr="007933AE">
        <w:rPr>
          <w:rFonts w:ascii="Cambria" w:hAnsi="Cambria"/>
          <w:sz w:val="28"/>
          <w:szCs w:val="24"/>
        </w:rPr>
        <w:t xml:space="preserve"> </w:t>
      </w:r>
      <w:r w:rsidR="00E9244E">
        <w:rPr>
          <w:rFonts w:ascii="Cambria" w:hAnsi="Cambria"/>
          <w:sz w:val="28"/>
          <w:szCs w:val="24"/>
        </w:rPr>
        <w:t>orienté sur divers projets :</w:t>
      </w:r>
    </w:p>
    <w:p w:rsidR="00E9244E" w:rsidRPr="00E9244E" w:rsidRDefault="0078158F" w:rsidP="00E9244E">
      <w:pPr>
        <w:pStyle w:val="Paragraphedeliste"/>
        <w:numPr>
          <w:ilvl w:val="0"/>
          <w:numId w:val="21"/>
        </w:numPr>
        <w:spacing w:line="240" w:lineRule="auto"/>
        <w:rPr>
          <w:rFonts w:ascii="Cambria" w:hAnsi="Cambria"/>
          <w:b/>
          <w:sz w:val="28"/>
          <w:szCs w:val="24"/>
        </w:rPr>
      </w:pPr>
      <w:r w:rsidRPr="00E9244E">
        <w:rPr>
          <w:rFonts w:ascii="Cambria" w:hAnsi="Cambria"/>
          <w:b/>
          <w:sz w:val="28"/>
          <w:szCs w:val="24"/>
        </w:rPr>
        <w:t>L’OIBA</w:t>
      </w:r>
      <w:r w:rsidRPr="00E9244E">
        <w:rPr>
          <w:rFonts w:ascii="Cambria" w:hAnsi="Cambria"/>
          <w:sz w:val="28"/>
          <w:szCs w:val="24"/>
        </w:rPr>
        <w:t xml:space="preserve"> (l’orphelinat International de Bénévolat Anonyme) </w:t>
      </w:r>
      <w:r w:rsidRPr="00E9244E">
        <w:rPr>
          <w:rFonts w:ascii="Cambria" w:hAnsi="Cambria"/>
          <w:b/>
          <w:sz w:val="28"/>
          <w:szCs w:val="24"/>
        </w:rPr>
        <w:t xml:space="preserve">devenue </w:t>
      </w:r>
      <w:r w:rsidR="00E9244E" w:rsidRPr="00E9244E">
        <w:rPr>
          <w:rFonts w:ascii="Cambria" w:hAnsi="Cambria"/>
          <w:b/>
          <w:sz w:val="28"/>
          <w:szCs w:val="24"/>
        </w:rPr>
        <w:t>un projet</w:t>
      </w:r>
      <w:r w:rsidRPr="00E9244E">
        <w:rPr>
          <w:rFonts w:ascii="Cambria" w:hAnsi="Cambria"/>
          <w:b/>
          <w:sz w:val="28"/>
          <w:szCs w:val="24"/>
        </w:rPr>
        <w:t xml:space="preserve"> de la CROIX JAUNE</w:t>
      </w:r>
    </w:p>
    <w:p w:rsidR="0078158F" w:rsidRPr="00E9244E" w:rsidRDefault="0078158F" w:rsidP="00E9244E">
      <w:pPr>
        <w:pStyle w:val="Paragraphedeliste"/>
        <w:numPr>
          <w:ilvl w:val="0"/>
          <w:numId w:val="21"/>
        </w:numPr>
        <w:spacing w:line="240" w:lineRule="auto"/>
        <w:rPr>
          <w:rFonts w:ascii="Cambria" w:hAnsi="Cambria"/>
          <w:b/>
          <w:sz w:val="28"/>
          <w:szCs w:val="24"/>
        </w:rPr>
      </w:pPr>
      <w:r w:rsidRPr="00E9244E">
        <w:rPr>
          <w:rFonts w:ascii="Cambria" w:hAnsi="Cambria"/>
          <w:b/>
          <w:sz w:val="28"/>
          <w:szCs w:val="24"/>
        </w:rPr>
        <w:t>LE CSP</w:t>
      </w:r>
      <w:r w:rsidRPr="00E9244E">
        <w:rPr>
          <w:rFonts w:ascii="Cambria" w:hAnsi="Cambria"/>
          <w:sz w:val="28"/>
          <w:szCs w:val="24"/>
        </w:rPr>
        <w:t xml:space="preserve"> (centre de soutien psychologique) </w:t>
      </w:r>
      <w:r w:rsidRPr="00E9244E">
        <w:rPr>
          <w:rFonts w:ascii="Cambria" w:hAnsi="Cambria"/>
          <w:b/>
          <w:sz w:val="28"/>
          <w:szCs w:val="24"/>
        </w:rPr>
        <w:t xml:space="preserve">devenue </w:t>
      </w:r>
      <w:r w:rsidR="00E9244E" w:rsidRPr="00E9244E">
        <w:rPr>
          <w:rFonts w:ascii="Cambria" w:hAnsi="Cambria"/>
          <w:b/>
          <w:sz w:val="28"/>
          <w:szCs w:val="24"/>
        </w:rPr>
        <w:t>projet</w:t>
      </w:r>
      <w:r w:rsidRPr="00E9244E">
        <w:rPr>
          <w:rFonts w:ascii="Cambria" w:hAnsi="Cambria"/>
          <w:b/>
          <w:sz w:val="28"/>
          <w:szCs w:val="24"/>
        </w:rPr>
        <w:t xml:space="preserve"> de la CROIX JAUNE</w:t>
      </w:r>
    </w:p>
    <w:p w:rsidR="00E9244E" w:rsidRPr="00E9244E" w:rsidRDefault="00E9244E" w:rsidP="00E9244E">
      <w:pPr>
        <w:pStyle w:val="Paragraphedeliste"/>
        <w:spacing w:line="240" w:lineRule="auto"/>
        <w:rPr>
          <w:rFonts w:ascii="Cambria" w:hAnsi="Cambria"/>
          <w:b/>
          <w:sz w:val="28"/>
          <w:szCs w:val="24"/>
        </w:rPr>
      </w:pPr>
    </w:p>
    <w:p w:rsidR="0078158F" w:rsidRDefault="0078158F" w:rsidP="0078158F">
      <w:pPr>
        <w:rPr>
          <w:rFonts w:ascii="Cambria" w:hAnsi="Cambria"/>
          <w:sz w:val="28"/>
          <w:szCs w:val="24"/>
          <w:u w:val="single"/>
        </w:rPr>
      </w:pPr>
    </w:p>
    <w:p w:rsidR="00D67818" w:rsidRPr="007933AE" w:rsidRDefault="00D67818" w:rsidP="0078158F">
      <w:pPr>
        <w:rPr>
          <w:rFonts w:ascii="Cambria" w:hAnsi="Cambria"/>
          <w:sz w:val="28"/>
          <w:szCs w:val="24"/>
          <w:u w:val="single"/>
        </w:rPr>
      </w:pPr>
    </w:p>
    <w:p w:rsidR="00D67818" w:rsidRDefault="00D67818" w:rsidP="0078158F">
      <w:pPr>
        <w:jc w:val="center"/>
        <w:rPr>
          <w:rFonts w:ascii="Cambria" w:hAnsi="Cambria"/>
          <w:sz w:val="28"/>
          <w:szCs w:val="24"/>
          <w:u w:val="single"/>
        </w:rPr>
      </w:pPr>
    </w:p>
    <w:p w:rsidR="00D67818" w:rsidRDefault="00D67818" w:rsidP="0078158F">
      <w:pPr>
        <w:jc w:val="center"/>
        <w:rPr>
          <w:rFonts w:ascii="Cambria" w:hAnsi="Cambria"/>
          <w:sz w:val="28"/>
          <w:szCs w:val="24"/>
          <w:u w:val="single"/>
        </w:rPr>
      </w:pPr>
    </w:p>
    <w:p w:rsidR="002A15D4" w:rsidRDefault="002A15D4" w:rsidP="0078158F">
      <w:pPr>
        <w:jc w:val="center"/>
        <w:rPr>
          <w:rFonts w:ascii="Cambria" w:hAnsi="Cambria"/>
          <w:sz w:val="28"/>
          <w:szCs w:val="24"/>
          <w:u w:val="single"/>
        </w:rPr>
      </w:pPr>
    </w:p>
    <w:p w:rsidR="002A15D4" w:rsidRDefault="002A15D4" w:rsidP="0078158F">
      <w:pPr>
        <w:jc w:val="center"/>
        <w:rPr>
          <w:rFonts w:ascii="Cambria" w:hAnsi="Cambria"/>
          <w:sz w:val="28"/>
          <w:szCs w:val="24"/>
          <w:u w:val="single"/>
        </w:rPr>
      </w:pPr>
    </w:p>
    <w:p w:rsidR="00E9244E" w:rsidRDefault="00E9244E" w:rsidP="00E9244E">
      <w:pPr>
        <w:rPr>
          <w:rFonts w:ascii="Cambria" w:hAnsi="Cambria"/>
          <w:sz w:val="28"/>
          <w:szCs w:val="24"/>
          <w:u w:val="single"/>
        </w:rPr>
      </w:pPr>
    </w:p>
    <w:p w:rsidR="0078158F" w:rsidRPr="00D67818" w:rsidRDefault="0078158F" w:rsidP="00E9244E">
      <w:pPr>
        <w:jc w:val="center"/>
        <w:rPr>
          <w:rFonts w:ascii="Cambria" w:hAnsi="Cambria"/>
          <w:b/>
          <w:sz w:val="28"/>
          <w:szCs w:val="24"/>
        </w:rPr>
      </w:pPr>
      <w:r w:rsidRPr="002A15D4">
        <w:rPr>
          <w:rFonts w:ascii="Cambria" w:hAnsi="Cambria"/>
          <w:b/>
          <w:bCs/>
          <w:color w:val="C00000"/>
          <w:sz w:val="28"/>
          <w:szCs w:val="24"/>
        </w:rPr>
        <w:t>ORPHELINAT CROIX JAUNE</w:t>
      </w:r>
      <w:r w:rsidR="00E9244E">
        <w:rPr>
          <w:rFonts w:ascii="Cambria" w:hAnsi="Cambria"/>
          <w:b/>
          <w:bCs/>
          <w:color w:val="C00000"/>
          <w:sz w:val="28"/>
          <w:szCs w:val="24"/>
        </w:rPr>
        <w:t xml:space="preserve"> (OIBA)</w:t>
      </w:r>
    </w:p>
    <w:p w:rsidR="0078158F" w:rsidRPr="007933AE" w:rsidRDefault="00E9244E" w:rsidP="00D67818">
      <w:pPr>
        <w:spacing w:line="240" w:lineRule="auto"/>
        <w:jc w:val="center"/>
        <w:rPr>
          <w:rFonts w:ascii="Cambria" w:hAnsi="Cambria"/>
          <w:sz w:val="28"/>
          <w:szCs w:val="24"/>
        </w:rPr>
      </w:pPr>
      <w:r>
        <w:rPr>
          <w:rFonts w:ascii="Cambria" w:hAnsi="Cambria"/>
          <w:sz w:val="28"/>
          <w:szCs w:val="24"/>
        </w:rPr>
        <w:t>Ce projet</w:t>
      </w:r>
      <w:r w:rsidR="0078158F" w:rsidRPr="007933AE">
        <w:rPr>
          <w:rFonts w:ascii="Cambria" w:hAnsi="Cambria"/>
          <w:sz w:val="28"/>
          <w:szCs w:val="24"/>
        </w:rPr>
        <w:t xml:space="preserve"> vise à la </w:t>
      </w:r>
      <w:r>
        <w:rPr>
          <w:rFonts w:ascii="Cambria" w:hAnsi="Cambria"/>
          <w:sz w:val="28"/>
          <w:szCs w:val="24"/>
        </w:rPr>
        <w:t xml:space="preserve">protection et à la </w:t>
      </w:r>
      <w:r w:rsidR="0078158F" w:rsidRPr="007933AE">
        <w:rPr>
          <w:rFonts w:ascii="Cambria" w:hAnsi="Cambria"/>
          <w:sz w:val="28"/>
          <w:szCs w:val="24"/>
        </w:rPr>
        <w:t xml:space="preserve">prise en charge des enfants orphelins vulnérables du nourrisson à l’âge adulte sur l’ensemble du territoire </w:t>
      </w:r>
      <w:r>
        <w:rPr>
          <w:rFonts w:ascii="Cambria" w:hAnsi="Cambria"/>
          <w:sz w:val="28"/>
          <w:szCs w:val="24"/>
        </w:rPr>
        <w:t xml:space="preserve">ivoirien </w:t>
      </w:r>
      <w:r w:rsidR="0078158F" w:rsidRPr="007933AE">
        <w:rPr>
          <w:rFonts w:ascii="Cambria" w:hAnsi="Cambria"/>
          <w:sz w:val="28"/>
          <w:szCs w:val="24"/>
        </w:rPr>
        <w:t>et à l’étranger au niveau de l’hébergement, la san</w:t>
      </w:r>
      <w:r>
        <w:rPr>
          <w:rFonts w:ascii="Cambria" w:hAnsi="Cambria"/>
          <w:sz w:val="28"/>
          <w:szCs w:val="24"/>
        </w:rPr>
        <w:t>té,</w:t>
      </w:r>
      <w:r w:rsidR="0078158F" w:rsidRPr="007933AE">
        <w:rPr>
          <w:rFonts w:ascii="Cambria" w:hAnsi="Cambria"/>
          <w:sz w:val="28"/>
          <w:szCs w:val="24"/>
        </w:rPr>
        <w:t xml:space="preserve"> la nutrition, l’éducation et de l’insertion dans le tissu socio-économique.</w:t>
      </w:r>
    </w:p>
    <w:p w:rsidR="0078158F" w:rsidRPr="007933AE" w:rsidRDefault="0078158F" w:rsidP="00D67818">
      <w:pPr>
        <w:spacing w:line="240" w:lineRule="auto"/>
        <w:jc w:val="center"/>
        <w:rPr>
          <w:rFonts w:ascii="Cambria" w:hAnsi="Cambria"/>
          <w:b/>
          <w:sz w:val="28"/>
          <w:szCs w:val="24"/>
        </w:rPr>
      </w:pPr>
      <w:r w:rsidRPr="007933AE">
        <w:rPr>
          <w:rFonts w:ascii="Cambria" w:hAnsi="Cambria"/>
          <w:sz w:val="28"/>
          <w:szCs w:val="24"/>
        </w:rPr>
        <w:t xml:space="preserve">Pour améliorer les conditions de vies de ces enfants </w:t>
      </w:r>
      <w:r w:rsidR="00E9244E">
        <w:rPr>
          <w:rFonts w:ascii="Cambria" w:hAnsi="Cambria"/>
          <w:sz w:val="28"/>
          <w:szCs w:val="24"/>
        </w:rPr>
        <w:t>nous mettons</w:t>
      </w:r>
      <w:r w:rsidRPr="007933AE">
        <w:rPr>
          <w:rFonts w:ascii="Cambria" w:hAnsi="Cambria"/>
          <w:sz w:val="28"/>
          <w:szCs w:val="24"/>
        </w:rPr>
        <w:t xml:space="preserve"> en place la construction des </w:t>
      </w:r>
      <w:r w:rsidRPr="007933AE">
        <w:rPr>
          <w:rFonts w:ascii="Cambria" w:hAnsi="Cambria"/>
          <w:b/>
          <w:sz w:val="28"/>
          <w:szCs w:val="24"/>
        </w:rPr>
        <w:t>orphelinats.</w:t>
      </w:r>
    </w:p>
    <w:p w:rsidR="0078158F" w:rsidRPr="007933AE" w:rsidRDefault="0078158F" w:rsidP="00D67818">
      <w:pPr>
        <w:spacing w:line="240" w:lineRule="auto"/>
        <w:rPr>
          <w:rFonts w:ascii="Cambria" w:hAnsi="Cambria"/>
          <w:sz w:val="28"/>
          <w:szCs w:val="24"/>
        </w:rPr>
      </w:pPr>
    </w:p>
    <w:p w:rsidR="0078158F" w:rsidRPr="007933AE" w:rsidRDefault="0078158F" w:rsidP="0078158F">
      <w:pPr>
        <w:rPr>
          <w:rFonts w:ascii="Cambria" w:hAnsi="Cambria"/>
          <w:sz w:val="28"/>
          <w:szCs w:val="24"/>
        </w:rPr>
      </w:pPr>
    </w:p>
    <w:p w:rsidR="0078158F" w:rsidRPr="007933AE" w:rsidRDefault="00D67818" w:rsidP="0078158F">
      <w:pPr>
        <w:rPr>
          <w:rFonts w:ascii="Cambria" w:hAnsi="Cambria"/>
          <w:sz w:val="28"/>
          <w:szCs w:val="24"/>
        </w:rPr>
      </w:pPr>
      <w:r w:rsidRPr="007933AE">
        <w:rPr>
          <w:rFonts w:ascii="Cambria" w:hAnsi="Cambria"/>
          <w:noProof/>
          <w:sz w:val="28"/>
          <w:szCs w:val="24"/>
          <w:lang w:eastAsia="fr-FR"/>
        </w:rPr>
        <w:drawing>
          <wp:inline distT="0" distB="0" distL="0" distR="0" wp14:anchorId="2975F4D3" wp14:editId="2D3DFDD9">
            <wp:extent cx="6167046" cy="1765738"/>
            <wp:effectExtent l="0" t="0" r="5715" b="635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36080" cy="1785504"/>
                    </a:xfrm>
                    <a:prstGeom prst="rect">
                      <a:avLst/>
                    </a:prstGeom>
                  </pic:spPr>
                </pic:pic>
              </a:graphicData>
            </a:graphic>
          </wp:inline>
        </w:drawing>
      </w:r>
    </w:p>
    <w:p w:rsidR="0078158F" w:rsidRPr="007933AE" w:rsidRDefault="0078158F" w:rsidP="0078158F">
      <w:pPr>
        <w:rPr>
          <w:rFonts w:ascii="Cambria" w:hAnsi="Cambria"/>
          <w:sz w:val="28"/>
          <w:szCs w:val="24"/>
        </w:rPr>
      </w:pPr>
    </w:p>
    <w:p w:rsidR="0078158F" w:rsidRPr="007933AE" w:rsidRDefault="0078158F" w:rsidP="0078158F">
      <w:pPr>
        <w:rPr>
          <w:rFonts w:ascii="Cambria" w:hAnsi="Cambria"/>
          <w:sz w:val="28"/>
          <w:szCs w:val="24"/>
        </w:rPr>
      </w:pPr>
      <w:r w:rsidRPr="007933AE">
        <w:rPr>
          <w:rFonts w:ascii="Cambria" w:hAnsi="Cambria"/>
          <w:noProof/>
          <w:sz w:val="28"/>
          <w:szCs w:val="24"/>
          <w:lang w:eastAsia="fr-FR"/>
        </w:rPr>
        <w:drawing>
          <wp:inline distT="0" distB="0" distL="0" distR="0" wp14:anchorId="021D5FC3" wp14:editId="3BEF6101">
            <wp:extent cx="6274676" cy="2017986"/>
            <wp:effectExtent l="0" t="0" r="0" b="190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80150" cy="2019746"/>
                    </a:xfrm>
                    <a:prstGeom prst="rect">
                      <a:avLst/>
                    </a:prstGeom>
                  </pic:spPr>
                </pic:pic>
              </a:graphicData>
            </a:graphic>
          </wp:inline>
        </w:drawing>
      </w:r>
    </w:p>
    <w:p w:rsidR="0078158F" w:rsidRPr="00D469E1" w:rsidRDefault="00D469E1" w:rsidP="00D469E1">
      <w:pPr>
        <w:jc w:val="center"/>
        <w:rPr>
          <w:rFonts w:ascii="Cambria" w:hAnsi="Cambria"/>
          <w:sz w:val="28"/>
          <w:szCs w:val="24"/>
          <w:u w:val="single"/>
        </w:rPr>
      </w:pPr>
      <w:r w:rsidRPr="00D469E1">
        <w:rPr>
          <w:rFonts w:ascii="Cambria" w:hAnsi="Cambria"/>
          <w:sz w:val="28"/>
          <w:szCs w:val="24"/>
          <w:u w:val="single"/>
        </w:rPr>
        <w:t>L’Orphelinat Croix Jaune</w:t>
      </w:r>
    </w:p>
    <w:p w:rsidR="0078158F" w:rsidRPr="007933AE" w:rsidRDefault="0078158F" w:rsidP="0078158F">
      <w:pPr>
        <w:rPr>
          <w:rFonts w:ascii="Cambria" w:hAnsi="Cambria"/>
          <w:b/>
          <w:sz w:val="28"/>
          <w:szCs w:val="24"/>
          <w:u w:val="single"/>
        </w:rPr>
      </w:pPr>
    </w:p>
    <w:p w:rsidR="0078158F" w:rsidRDefault="0078158F" w:rsidP="0078158F">
      <w:pPr>
        <w:rPr>
          <w:rFonts w:ascii="Cambria" w:hAnsi="Cambria"/>
          <w:b/>
          <w:sz w:val="28"/>
          <w:szCs w:val="24"/>
          <w:u w:val="single"/>
        </w:rPr>
      </w:pPr>
    </w:p>
    <w:p w:rsidR="00D67818" w:rsidRDefault="00D67818" w:rsidP="0078158F">
      <w:pPr>
        <w:rPr>
          <w:rFonts w:ascii="Cambria" w:hAnsi="Cambria"/>
          <w:b/>
          <w:sz w:val="28"/>
          <w:szCs w:val="24"/>
          <w:u w:val="single"/>
        </w:rPr>
      </w:pPr>
    </w:p>
    <w:p w:rsidR="00D67818" w:rsidRPr="007933AE" w:rsidRDefault="00D67818" w:rsidP="0078158F">
      <w:pPr>
        <w:rPr>
          <w:rFonts w:ascii="Cambria" w:hAnsi="Cambria"/>
          <w:b/>
          <w:sz w:val="28"/>
          <w:szCs w:val="24"/>
          <w:u w:val="single"/>
        </w:rPr>
      </w:pPr>
    </w:p>
    <w:p w:rsidR="00D67818" w:rsidRDefault="00D67818" w:rsidP="00D67818">
      <w:pPr>
        <w:jc w:val="center"/>
        <w:rPr>
          <w:rFonts w:ascii="Cambria" w:hAnsi="Cambria"/>
          <w:sz w:val="28"/>
          <w:szCs w:val="24"/>
          <w:u w:val="single"/>
        </w:rPr>
      </w:pPr>
    </w:p>
    <w:p w:rsidR="00D67818" w:rsidRPr="00E9244E" w:rsidRDefault="0078158F" w:rsidP="00D67818">
      <w:pPr>
        <w:jc w:val="center"/>
        <w:rPr>
          <w:rFonts w:ascii="Cambria" w:hAnsi="Cambria"/>
          <w:b/>
          <w:sz w:val="28"/>
          <w:szCs w:val="24"/>
        </w:rPr>
      </w:pPr>
      <w:r w:rsidRPr="00E9244E">
        <w:rPr>
          <w:rFonts w:ascii="Cambria" w:hAnsi="Cambria"/>
          <w:b/>
          <w:color w:val="C00000"/>
          <w:sz w:val="28"/>
          <w:szCs w:val="24"/>
        </w:rPr>
        <w:t>CENTRE DE SANTE CROIX JAUNE</w:t>
      </w:r>
      <w:r w:rsidR="00E9244E">
        <w:rPr>
          <w:rFonts w:ascii="Cambria" w:hAnsi="Cambria"/>
          <w:b/>
          <w:color w:val="C00000"/>
          <w:sz w:val="28"/>
          <w:szCs w:val="24"/>
        </w:rPr>
        <w:t xml:space="preserve"> </w:t>
      </w:r>
      <w:r w:rsidR="00C412FF">
        <w:rPr>
          <w:rFonts w:ascii="Cambria" w:hAnsi="Cambria"/>
          <w:b/>
          <w:color w:val="C00000"/>
          <w:sz w:val="28"/>
          <w:szCs w:val="24"/>
        </w:rPr>
        <w:t>(CSP)</w:t>
      </w:r>
    </w:p>
    <w:p w:rsidR="0078158F" w:rsidRPr="007933AE" w:rsidRDefault="00C412FF" w:rsidP="0078158F">
      <w:pPr>
        <w:spacing w:after="0" w:line="240" w:lineRule="auto"/>
        <w:jc w:val="both"/>
        <w:rPr>
          <w:rFonts w:ascii="Cambria" w:hAnsi="Cambria"/>
          <w:sz w:val="28"/>
          <w:szCs w:val="24"/>
        </w:rPr>
      </w:pPr>
      <w:r>
        <w:rPr>
          <w:rFonts w:ascii="Cambria" w:hAnsi="Cambria"/>
          <w:sz w:val="28"/>
          <w:szCs w:val="24"/>
        </w:rPr>
        <w:t>Ce centre</w:t>
      </w:r>
      <w:r w:rsidR="0078158F" w:rsidRPr="007933AE">
        <w:rPr>
          <w:rFonts w:ascii="Cambria" w:hAnsi="Cambria"/>
          <w:sz w:val="28"/>
          <w:szCs w:val="24"/>
        </w:rPr>
        <w:t xml:space="preserve"> a pour </w:t>
      </w:r>
      <w:r>
        <w:rPr>
          <w:rFonts w:ascii="Cambria" w:hAnsi="Cambria"/>
          <w:sz w:val="28"/>
          <w:szCs w:val="24"/>
        </w:rPr>
        <w:t>vocation</w:t>
      </w:r>
      <w:r w:rsidR="0078158F" w:rsidRPr="007933AE">
        <w:rPr>
          <w:rFonts w:ascii="Cambria" w:hAnsi="Cambria"/>
          <w:sz w:val="28"/>
          <w:szCs w:val="24"/>
        </w:rPr>
        <w:t xml:space="preserve"> la prise en charge sanitaire et psychologique des personnes en difficulté et une prise en charge socio-professionnelle des population</w:t>
      </w:r>
      <w:r>
        <w:rPr>
          <w:rFonts w:ascii="Cambria" w:hAnsi="Cambria"/>
          <w:sz w:val="28"/>
          <w:szCs w:val="24"/>
        </w:rPr>
        <w:t>s.</w:t>
      </w:r>
    </w:p>
    <w:p w:rsidR="0078158F" w:rsidRPr="007933AE" w:rsidRDefault="0078158F" w:rsidP="0078158F">
      <w:pPr>
        <w:spacing w:line="480" w:lineRule="auto"/>
        <w:jc w:val="both"/>
        <w:rPr>
          <w:rFonts w:ascii="Cambria" w:hAnsi="Cambria"/>
          <w:sz w:val="28"/>
          <w:szCs w:val="24"/>
        </w:rPr>
      </w:pPr>
    </w:p>
    <w:p w:rsidR="0078158F" w:rsidRPr="007933AE" w:rsidRDefault="0078158F" w:rsidP="0078158F">
      <w:pPr>
        <w:spacing w:line="480" w:lineRule="auto"/>
        <w:jc w:val="both"/>
        <w:rPr>
          <w:rFonts w:ascii="Cambria" w:hAnsi="Cambria"/>
          <w:sz w:val="28"/>
          <w:szCs w:val="24"/>
        </w:rPr>
      </w:pPr>
      <w:r w:rsidRPr="007933AE">
        <w:rPr>
          <w:rFonts w:ascii="Cambria" w:hAnsi="Cambria"/>
          <w:noProof/>
          <w:sz w:val="28"/>
          <w:szCs w:val="24"/>
          <w:lang w:eastAsia="fr-FR"/>
        </w:rPr>
        <w:drawing>
          <wp:inline distT="0" distB="0" distL="0" distR="0" wp14:anchorId="4695DE19" wp14:editId="7E764A28">
            <wp:extent cx="5760720" cy="2181225"/>
            <wp:effectExtent l="0" t="0" r="0" b="9525"/>
            <wp:docPr id="33" name="Image 46" descr="CENTRE DE SANTE CROIX JAUN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E DE SANTE CROIX JAUNE .png"/>
                    <pic:cNvPicPr/>
                  </pic:nvPicPr>
                  <pic:blipFill>
                    <a:blip r:embed="rId26" cstate="print"/>
                    <a:stretch>
                      <a:fillRect/>
                    </a:stretch>
                  </pic:blipFill>
                  <pic:spPr>
                    <a:xfrm>
                      <a:off x="0" y="0"/>
                      <a:ext cx="5760720" cy="2181225"/>
                    </a:xfrm>
                    <a:prstGeom prst="rect">
                      <a:avLst/>
                    </a:prstGeom>
                  </pic:spPr>
                </pic:pic>
              </a:graphicData>
            </a:graphic>
          </wp:inline>
        </w:drawing>
      </w:r>
    </w:p>
    <w:p w:rsidR="0078158F" w:rsidRPr="007933AE" w:rsidRDefault="0078158F" w:rsidP="0078158F">
      <w:pPr>
        <w:rPr>
          <w:rFonts w:ascii="Cambria" w:hAnsi="Cambria"/>
          <w:sz w:val="28"/>
          <w:szCs w:val="24"/>
        </w:rPr>
      </w:pPr>
      <w:r w:rsidRPr="007933AE">
        <w:rPr>
          <w:rFonts w:ascii="Cambria" w:hAnsi="Cambria"/>
          <w:noProof/>
          <w:sz w:val="28"/>
          <w:szCs w:val="24"/>
          <w:lang w:eastAsia="fr-FR"/>
        </w:rPr>
        <w:drawing>
          <wp:inline distT="0" distB="0" distL="0" distR="0" wp14:anchorId="1B07E203" wp14:editId="18763BC6">
            <wp:extent cx="5821770" cy="2317898"/>
            <wp:effectExtent l="0" t="0" r="7620" b="6350"/>
            <wp:docPr id="34" name="Image 47" descr="CENTRE DE SANTE CROIX JAUN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E DE SANTE CROIX JAUNE 1.png"/>
                    <pic:cNvPicPr/>
                  </pic:nvPicPr>
                  <pic:blipFill>
                    <a:blip r:embed="rId27" cstate="print"/>
                    <a:stretch>
                      <a:fillRect/>
                    </a:stretch>
                  </pic:blipFill>
                  <pic:spPr>
                    <a:xfrm>
                      <a:off x="0" y="0"/>
                      <a:ext cx="5862591" cy="2334151"/>
                    </a:xfrm>
                    <a:prstGeom prst="rect">
                      <a:avLst/>
                    </a:prstGeom>
                  </pic:spPr>
                </pic:pic>
              </a:graphicData>
            </a:graphic>
          </wp:inline>
        </w:drawing>
      </w:r>
      <w:r w:rsidRPr="007933AE">
        <w:rPr>
          <w:rFonts w:ascii="Cambria" w:hAnsi="Cambria"/>
          <w:sz w:val="28"/>
          <w:szCs w:val="24"/>
        </w:rPr>
        <w:t xml:space="preserve">                          </w:t>
      </w:r>
      <w:r w:rsidR="00D469E1" w:rsidRPr="00BA278D">
        <w:rPr>
          <w:rFonts w:ascii="Cambria" w:hAnsi="Cambria"/>
          <w:sz w:val="28"/>
          <w:szCs w:val="24"/>
          <w:u w:val="single"/>
        </w:rPr>
        <w:t>Les CSP (</w:t>
      </w:r>
      <w:r w:rsidR="00D469E1">
        <w:rPr>
          <w:rFonts w:ascii="Cambria" w:hAnsi="Cambria"/>
          <w:sz w:val="28"/>
          <w:szCs w:val="24"/>
          <w:u w:val="single"/>
        </w:rPr>
        <w:t>Centres de Soutien P</w:t>
      </w:r>
      <w:r w:rsidR="00D469E1" w:rsidRPr="00BA278D">
        <w:rPr>
          <w:rFonts w:ascii="Cambria" w:hAnsi="Cambria"/>
          <w:sz w:val="28"/>
          <w:szCs w:val="24"/>
          <w:u w:val="single"/>
        </w:rPr>
        <w:t>sychologique</w:t>
      </w:r>
      <w:r w:rsidR="00D469E1">
        <w:rPr>
          <w:rFonts w:ascii="Cambria" w:hAnsi="Cambria"/>
          <w:sz w:val="28"/>
          <w:szCs w:val="24"/>
          <w:u w:val="single"/>
        </w:rPr>
        <w:t>)</w:t>
      </w:r>
    </w:p>
    <w:p w:rsidR="00E5032A" w:rsidRPr="007933AE" w:rsidRDefault="00E5032A" w:rsidP="00E5032A">
      <w:pPr>
        <w:rPr>
          <w:rFonts w:ascii="Cambria" w:hAnsi="Cambria"/>
          <w:sz w:val="28"/>
          <w:szCs w:val="24"/>
        </w:rPr>
      </w:pPr>
    </w:p>
    <w:p w:rsidR="00E5032A" w:rsidRPr="007933AE" w:rsidRDefault="00E5032A" w:rsidP="00E5032A">
      <w:pPr>
        <w:rPr>
          <w:rFonts w:ascii="Cambria" w:hAnsi="Cambria"/>
          <w:sz w:val="28"/>
          <w:szCs w:val="24"/>
        </w:rPr>
      </w:pPr>
    </w:p>
    <w:p w:rsidR="00E5032A" w:rsidRDefault="00E5032A" w:rsidP="00E5032A">
      <w:pPr>
        <w:rPr>
          <w:rFonts w:ascii="Cambria" w:hAnsi="Cambria"/>
          <w:b/>
          <w:sz w:val="28"/>
          <w:szCs w:val="24"/>
        </w:rPr>
      </w:pPr>
    </w:p>
    <w:p w:rsidR="00E5032A" w:rsidRDefault="00E5032A" w:rsidP="00E5032A">
      <w:pPr>
        <w:rPr>
          <w:rFonts w:ascii="Cambria" w:hAnsi="Cambria"/>
          <w:b/>
          <w:sz w:val="28"/>
          <w:szCs w:val="24"/>
        </w:rPr>
      </w:pPr>
    </w:p>
    <w:p w:rsidR="00E5032A" w:rsidRDefault="00E5032A" w:rsidP="00E5032A">
      <w:pPr>
        <w:rPr>
          <w:rFonts w:ascii="Cambria" w:hAnsi="Cambria"/>
          <w:b/>
          <w:sz w:val="28"/>
          <w:szCs w:val="24"/>
        </w:rPr>
      </w:pPr>
    </w:p>
    <w:p w:rsidR="00E5032A" w:rsidRDefault="00E5032A" w:rsidP="00E5032A">
      <w:pPr>
        <w:rPr>
          <w:rFonts w:ascii="Cambria" w:hAnsi="Cambria"/>
          <w:b/>
          <w:sz w:val="28"/>
          <w:szCs w:val="24"/>
        </w:rPr>
      </w:pPr>
    </w:p>
    <w:p w:rsidR="00E5032A" w:rsidRDefault="00E5032A" w:rsidP="00E5032A">
      <w:pPr>
        <w:rPr>
          <w:rFonts w:ascii="Cambria" w:hAnsi="Cambria"/>
          <w:b/>
          <w:sz w:val="28"/>
          <w:szCs w:val="24"/>
        </w:rPr>
      </w:pPr>
    </w:p>
    <w:p w:rsidR="00E5032A" w:rsidRPr="00C412FF" w:rsidRDefault="00E5032A" w:rsidP="00D457F7">
      <w:pPr>
        <w:jc w:val="center"/>
        <w:rPr>
          <w:rFonts w:ascii="Cambria" w:hAnsi="Cambria"/>
          <w:b/>
          <w:color w:val="C00000"/>
          <w:sz w:val="28"/>
          <w:szCs w:val="24"/>
        </w:rPr>
      </w:pPr>
      <w:r w:rsidRPr="00C412FF">
        <w:rPr>
          <w:rFonts w:ascii="Cambria" w:hAnsi="Cambria"/>
          <w:b/>
          <w:color w:val="C00000"/>
          <w:sz w:val="28"/>
          <w:szCs w:val="24"/>
        </w:rPr>
        <w:t>2</w:t>
      </w:r>
      <w:r w:rsidRPr="00C412FF">
        <w:rPr>
          <w:rFonts w:ascii="Cambria" w:hAnsi="Cambria"/>
          <w:b/>
          <w:color w:val="C00000"/>
          <w:sz w:val="28"/>
          <w:szCs w:val="24"/>
          <w:vertAlign w:val="superscript"/>
        </w:rPr>
        <w:t>e</w:t>
      </w:r>
      <w:r w:rsidRPr="00C412FF">
        <w:rPr>
          <w:rFonts w:ascii="Cambria" w:hAnsi="Cambria"/>
          <w:b/>
          <w:color w:val="C00000"/>
          <w:sz w:val="28"/>
          <w:szCs w:val="24"/>
        </w:rPr>
        <w:t xml:space="preserve">  PILIER :</w:t>
      </w:r>
      <w:r w:rsidR="00C412FF" w:rsidRPr="00C412FF">
        <w:rPr>
          <w:rFonts w:ascii="Cambria" w:hAnsi="Cambria"/>
          <w:b/>
          <w:color w:val="C00000"/>
          <w:sz w:val="28"/>
          <w:szCs w:val="24"/>
        </w:rPr>
        <w:t xml:space="preserve"> LES CANTINES BLEU</w:t>
      </w:r>
      <w:r w:rsidR="00BA278D">
        <w:rPr>
          <w:rFonts w:ascii="Cambria" w:hAnsi="Cambria"/>
          <w:b/>
          <w:color w:val="C00000"/>
          <w:sz w:val="28"/>
          <w:szCs w:val="24"/>
        </w:rPr>
        <w:t>ES</w:t>
      </w:r>
      <w:r w:rsidR="00C412FF" w:rsidRPr="00C412FF">
        <w:rPr>
          <w:rFonts w:ascii="Cambria" w:hAnsi="Cambria"/>
          <w:b/>
          <w:color w:val="C00000"/>
          <w:sz w:val="28"/>
          <w:szCs w:val="24"/>
        </w:rPr>
        <w:t xml:space="preserve"> </w:t>
      </w:r>
    </w:p>
    <w:p w:rsidR="00E5032A" w:rsidRPr="007933AE" w:rsidRDefault="00E5032A" w:rsidP="00D457F7">
      <w:pPr>
        <w:jc w:val="center"/>
        <w:rPr>
          <w:rFonts w:ascii="Cambria" w:hAnsi="Cambria"/>
          <w:sz w:val="28"/>
          <w:szCs w:val="24"/>
        </w:rPr>
      </w:pPr>
      <w:r w:rsidRPr="007933AE">
        <w:rPr>
          <w:rFonts w:ascii="Cambria" w:hAnsi="Cambria"/>
          <w:noProof/>
          <w:sz w:val="28"/>
          <w:szCs w:val="24"/>
          <w:lang w:eastAsia="fr-FR"/>
        </w:rPr>
        <w:drawing>
          <wp:inline distT="0" distB="0" distL="0" distR="0" wp14:anchorId="4E40A12C" wp14:editId="20740621">
            <wp:extent cx="1978925" cy="1446663"/>
            <wp:effectExtent l="0" t="0" r="2540" b="127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82883" cy="1449556"/>
                    </a:xfrm>
                    <a:prstGeom prst="rect">
                      <a:avLst/>
                    </a:prstGeom>
                    <a:noFill/>
                    <a:ln>
                      <a:noFill/>
                    </a:ln>
                  </pic:spPr>
                </pic:pic>
              </a:graphicData>
            </a:graphic>
          </wp:inline>
        </w:drawing>
      </w:r>
    </w:p>
    <w:p w:rsidR="00C412FF" w:rsidRDefault="00C412FF" w:rsidP="00E5032A">
      <w:pPr>
        <w:spacing w:line="276" w:lineRule="auto"/>
        <w:rPr>
          <w:rFonts w:ascii="Cambria" w:hAnsi="Cambria"/>
          <w:sz w:val="28"/>
          <w:szCs w:val="24"/>
        </w:rPr>
      </w:pPr>
    </w:p>
    <w:p w:rsidR="00E5032A" w:rsidRPr="007933AE" w:rsidRDefault="00C412FF" w:rsidP="00E5032A">
      <w:pPr>
        <w:spacing w:line="276" w:lineRule="auto"/>
        <w:rPr>
          <w:rFonts w:ascii="Cambria" w:hAnsi="Cambria"/>
          <w:sz w:val="28"/>
          <w:szCs w:val="24"/>
        </w:rPr>
      </w:pPr>
      <w:r w:rsidRPr="00C412FF">
        <w:rPr>
          <w:rFonts w:ascii="Cambria" w:hAnsi="Cambria"/>
          <w:b/>
          <w:sz w:val="28"/>
          <w:szCs w:val="24"/>
        </w:rPr>
        <w:t>Ce</w:t>
      </w:r>
      <w:r w:rsidR="00E5032A" w:rsidRPr="00C412FF">
        <w:rPr>
          <w:rFonts w:ascii="Cambria" w:hAnsi="Cambria"/>
          <w:b/>
          <w:sz w:val="28"/>
          <w:szCs w:val="24"/>
        </w:rPr>
        <w:t xml:space="preserve"> </w:t>
      </w:r>
      <w:r w:rsidR="00E5032A">
        <w:rPr>
          <w:rFonts w:ascii="Cambria" w:hAnsi="Cambria"/>
          <w:b/>
          <w:sz w:val="28"/>
          <w:szCs w:val="24"/>
        </w:rPr>
        <w:t xml:space="preserve">deuxième </w:t>
      </w:r>
      <w:r>
        <w:rPr>
          <w:rFonts w:ascii="Cambria" w:hAnsi="Cambria"/>
          <w:b/>
          <w:sz w:val="28"/>
          <w:szCs w:val="24"/>
        </w:rPr>
        <w:t xml:space="preserve"> pilier</w:t>
      </w:r>
      <w:r w:rsidR="00E5032A" w:rsidRPr="007933AE">
        <w:rPr>
          <w:rFonts w:ascii="Cambria" w:hAnsi="Cambria"/>
          <w:sz w:val="28"/>
          <w:szCs w:val="24"/>
        </w:rPr>
        <w:t xml:space="preserve"> a pour rôle d’aider toutes personnes vulnérables et en difficultés nutritionnelles.</w:t>
      </w:r>
    </w:p>
    <w:p w:rsidR="00E5032A" w:rsidRPr="007933AE" w:rsidRDefault="00E5032A" w:rsidP="00E5032A">
      <w:pPr>
        <w:spacing w:line="276" w:lineRule="auto"/>
        <w:rPr>
          <w:rFonts w:ascii="Cambria" w:hAnsi="Cambria"/>
          <w:sz w:val="28"/>
          <w:szCs w:val="24"/>
        </w:rPr>
      </w:pPr>
      <w:r w:rsidRPr="007933AE">
        <w:rPr>
          <w:rFonts w:ascii="Cambria" w:hAnsi="Cambria"/>
          <w:sz w:val="28"/>
          <w:szCs w:val="24"/>
        </w:rPr>
        <w:t>Redynamiser le partage et la distribution alimentaire pour les personnes démunies et en diff</w:t>
      </w:r>
      <w:r w:rsidR="00C412FF">
        <w:rPr>
          <w:rFonts w:ascii="Cambria" w:hAnsi="Cambria"/>
          <w:sz w:val="28"/>
          <w:szCs w:val="24"/>
        </w:rPr>
        <w:t>icultés par l’accès gratuits aux repas et aux vivres</w:t>
      </w:r>
      <w:r w:rsidRPr="007933AE">
        <w:rPr>
          <w:rFonts w:ascii="Cambria" w:hAnsi="Cambria"/>
          <w:sz w:val="28"/>
          <w:szCs w:val="24"/>
        </w:rPr>
        <w:t>.</w:t>
      </w:r>
    </w:p>
    <w:p w:rsidR="00E5032A" w:rsidRPr="007933AE" w:rsidRDefault="00E5032A" w:rsidP="00E5032A">
      <w:pPr>
        <w:spacing w:line="276" w:lineRule="auto"/>
        <w:rPr>
          <w:rFonts w:ascii="Cambria" w:hAnsi="Cambria"/>
          <w:color w:val="FF0000"/>
          <w:sz w:val="28"/>
          <w:szCs w:val="24"/>
        </w:rPr>
      </w:pPr>
      <w:r w:rsidRPr="007933AE">
        <w:rPr>
          <w:rFonts w:ascii="Cambria" w:hAnsi="Cambria"/>
          <w:sz w:val="28"/>
          <w:szCs w:val="24"/>
        </w:rPr>
        <w:t xml:space="preserve">Pour </w:t>
      </w:r>
      <w:r w:rsidR="00C412FF">
        <w:rPr>
          <w:rFonts w:ascii="Cambria" w:hAnsi="Cambria"/>
          <w:sz w:val="28"/>
          <w:szCs w:val="24"/>
        </w:rPr>
        <w:t>ce faire, nous mettons</w:t>
      </w:r>
      <w:r w:rsidRPr="007933AE">
        <w:rPr>
          <w:rFonts w:ascii="Cambria" w:hAnsi="Cambria"/>
          <w:sz w:val="28"/>
          <w:szCs w:val="24"/>
        </w:rPr>
        <w:t xml:space="preserve"> en place des </w:t>
      </w:r>
      <w:r w:rsidRPr="007933AE">
        <w:rPr>
          <w:rFonts w:ascii="Cambria" w:hAnsi="Cambria"/>
          <w:b/>
          <w:sz w:val="28"/>
          <w:szCs w:val="24"/>
        </w:rPr>
        <w:t>centres nutritifs gratuits</w:t>
      </w:r>
      <w:r w:rsidRPr="007933AE">
        <w:rPr>
          <w:rFonts w:ascii="Cambria" w:hAnsi="Cambria"/>
          <w:sz w:val="28"/>
          <w:szCs w:val="24"/>
        </w:rPr>
        <w:t xml:space="preserve"> et accessible à tous dénommé </w:t>
      </w:r>
      <w:r w:rsidRPr="00C412FF">
        <w:rPr>
          <w:rFonts w:ascii="Cambria" w:hAnsi="Cambria"/>
          <w:color w:val="FF0000"/>
          <w:sz w:val="28"/>
          <w:szCs w:val="24"/>
        </w:rPr>
        <w:t>LES CANTINES BLEU</w:t>
      </w:r>
      <w:r w:rsidR="00BA278D">
        <w:rPr>
          <w:rFonts w:ascii="Cambria" w:hAnsi="Cambria"/>
          <w:color w:val="FF0000"/>
          <w:sz w:val="28"/>
          <w:szCs w:val="24"/>
        </w:rPr>
        <w:t>E</w:t>
      </w:r>
      <w:r w:rsidRPr="00C412FF">
        <w:rPr>
          <w:rFonts w:ascii="Cambria" w:hAnsi="Cambria"/>
          <w:color w:val="FF0000"/>
          <w:sz w:val="28"/>
          <w:szCs w:val="24"/>
        </w:rPr>
        <w:t>S</w:t>
      </w:r>
    </w:p>
    <w:p w:rsidR="00E5032A" w:rsidRPr="007933AE" w:rsidRDefault="00E5032A" w:rsidP="00E5032A">
      <w:pPr>
        <w:spacing w:line="276" w:lineRule="auto"/>
        <w:rPr>
          <w:rFonts w:ascii="Cambria" w:hAnsi="Cambria"/>
          <w:sz w:val="28"/>
          <w:szCs w:val="24"/>
        </w:rPr>
      </w:pPr>
      <w:r w:rsidRPr="007933AE">
        <w:rPr>
          <w:rFonts w:ascii="Cambria" w:hAnsi="Cambria"/>
          <w:sz w:val="28"/>
          <w:szCs w:val="24"/>
        </w:rPr>
        <w:t xml:space="preserve">Les centres sont dotés </w:t>
      </w:r>
      <w:r w:rsidRPr="007933AE">
        <w:rPr>
          <w:rFonts w:ascii="Cambria" w:hAnsi="Cambria"/>
          <w:b/>
          <w:sz w:val="28"/>
          <w:szCs w:val="24"/>
        </w:rPr>
        <w:t>d’un hébergement d’urgence périodique et de bureau</w:t>
      </w:r>
      <w:r w:rsidR="00BA278D">
        <w:rPr>
          <w:rFonts w:ascii="Cambria" w:hAnsi="Cambria"/>
          <w:b/>
          <w:sz w:val="28"/>
          <w:szCs w:val="24"/>
        </w:rPr>
        <w:t>x</w:t>
      </w:r>
      <w:r w:rsidRPr="007933AE">
        <w:rPr>
          <w:rFonts w:ascii="Cambria" w:hAnsi="Cambria"/>
          <w:b/>
          <w:sz w:val="28"/>
          <w:szCs w:val="24"/>
        </w:rPr>
        <w:t xml:space="preserve"> de représentation des piliers OIBA et CSP servant d’accueil</w:t>
      </w:r>
      <w:r w:rsidRPr="007933AE">
        <w:rPr>
          <w:rFonts w:ascii="Cambria" w:hAnsi="Cambria"/>
          <w:sz w:val="28"/>
          <w:szCs w:val="24"/>
        </w:rPr>
        <w:t>,</w:t>
      </w:r>
    </w:p>
    <w:p w:rsidR="00E5032A" w:rsidRPr="007933AE" w:rsidRDefault="00E5032A" w:rsidP="00E5032A">
      <w:pPr>
        <w:spacing w:line="276" w:lineRule="auto"/>
        <w:rPr>
          <w:rFonts w:ascii="Cambria" w:hAnsi="Cambria"/>
          <w:sz w:val="28"/>
          <w:szCs w:val="24"/>
        </w:rPr>
      </w:pPr>
      <w:r w:rsidRPr="007933AE">
        <w:rPr>
          <w:rFonts w:ascii="Cambria" w:hAnsi="Cambria"/>
          <w:b/>
          <w:sz w:val="28"/>
          <w:szCs w:val="24"/>
        </w:rPr>
        <w:t>Les vivres et les repas gratuits sont accessibles à toutes les personnes</w:t>
      </w:r>
      <w:r w:rsidRPr="007933AE">
        <w:rPr>
          <w:rFonts w:ascii="Cambria" w:hAnsi="Cambria"/>
          <w:sz w:val="28"/>
          <w:szCs w:val="24"/>
        </w:rPr>
        <w:t xml:space="preserve"> qui seront identifiés et pourront se présenter </w:t>
      </w:r>
      <w:r w:rsidR="00BA278D">
        <w:rPr>
          <w:rFonts w:ascii="Cambria" w:hAnsi="Cambria"/>
          <w:sz w:val="28"/>
          <w:szCs w:val="24"/>
        </w:rPr>
        <w:t>aux</w:t>
      </w:r>
      <w:r w:rsidRPr="007933AE">
        <w:rPr>
          <w:rFonts w:ascii="Cambria" w:hAnsi="Cambria"/>
          <w:sz w:val="28"/>
          <w:szCs w:val="24"/>
        </w:rPr>
        <w:t xml:space="preserve"> différents </w:t>
      </w:r>
      <w:r w:rsidRPr="007933AE">
        <w:rPr>
          <w:rFonts w:ascii="Cambria" w:hAnsi="Cambria"/>
          <w:b/>
          <w:sz w:val="28"/>
          <w:szCs w:val="24"/>
        </w:rPr>
        <w:t>points d’accueil</w:t>
      </w:r>
      <w:r w:rsidRPr="007933AE">
        <w:rPr>
          <w:rFonts w:ascii="Cambria" w:hAnsi="Cambria"/>
          <w:sz w:val="28"/>
          <w:szCs w:val="24"/>
        </w:rPr>
        <w:t xml:space="preserve"> à l’aide </w:t>
      </w:r>
      <w:r w:rsidRPr="007933AE">
        <w:rPr>
          <w:rFonts w:ascii="Cambria" w:hAnsi="Cambria"/>
          <w:b/>
          <w:sz w:val="28"/>
          <w:szCs w:val="24"/>
        </w:rPr>
        <w:t>d’un badge.</w:t>
      </w:r>
    </w:p>
    <w:p w:rsidR="00BA278D" w:rsidRDefault="0045022F" w:rsidP="0045022F">
      <w:pPr>
        <w:rPr>
          <w:rFonts w:ascii="Cambria" w:hAnsi="Cambria"/>
          <w:b/>
          <w:bCs/>
          <w:sz w:val="28"/>
          <w:szCs w:val="24"/>
        </w:rPr>
      </w:pPr>
      <w:r w:rsidRPr="007933AE">
        <w:rPr>
          <w:rFonts w:ascii="Cambria" w:hAnsi="Cambria"/>
          <w:noProof/>
          <w:sz w:val="28"/>
          <w:szCs w:val="24"/>
          <w:lang w:eastAsia="fr-FR"/>
        </w:rPr>
        <w:drawing>
          <wp:inline distT="0" distB="0" distL="0" distR="0" wp14:anchorId="46D06715" wp14:editId="440F6094">
            <wp:extent cx="5750449" cy="1951630"/>
            <wp:effectExtent l="0" t="0" r="317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1955116"/>
                    </a:xfrm>
                    <a:prstGeom prst="rect">
                      <a:avLst/>
                    </a:prstGeom>
                  </pic:spPr>
                </pic:pic>
              </a:graphicData>
            </a:graphic>
          </wp:inline>
        </w:drawing>
      </w:r>
    </w:p>
    <w:p w:rsidR="00BA278D" w:rsidRPr="00BA278D" w:rsidRDefault="00BA278D" w:rsidP="00BA278D">
      <w:pPr>
        <w:spacing w:line="276" w:lineRule="auto"/>
        <w:jc w:val="center"/>
        <w:rPr>
          <w:rFonts w:ascii="Cambria" w:hAnsi="Cambria"/>
          <w:sz w:val="28"/>
          <w:szCs w:val="24"/>
          <w:u w:val="single"/>
        </w:rPr>
      </w:pPr>
    </w:p>
    <w:p w:rsidR="0045022F" w:rsidRPr="00BA278D" w:rsidRDefault="0045022F" w:rsidP="00BA278D">
      <w:pPr>
        <w:rPr>
          <w:rFonts w:ascii="Cambria" w:hAnsi="Cambria"/>
          <w:sz w:val="28"/>
          <w:szCs w:val="24"/>
        </w:rPr>
      </w:pPr>
    </w:p>
    <w:p w:rsidR="0045022F" w:rsidRPr="007933AE" w:rsidRDefault="0045022F" w:rsidP="0045022F">
      <w:pPr>
        <w:pStyle w:val="Default"/>
        <w:tabs>
          <w:tab w:val="left" w:pos="5535"/>
        </w:tabs>
        <w:rPr>
          <w:rFonts w:ascii="Cambria" w:hAnsi="Cambria" w:cstheme="majorHAnsi"/>
          <w:b/>
          <w:bCs/>
          <w:sz w:val="28"/>
        </w:rPr>
      </w:pPr>
      <w:r w:rsidRPr="007933AE">
        <w:rPr>
          <w:rFonts w:ascii="Cambria" w:hAnsi="Cambria"/>
          <w:noProof/>
          <w:sz w:val="28"/>
          <w:lang w:eastAsia="fr-FR"/>
        </w:rPr>
        <w:drawing>
          <wp:inline distT="0" distB="0" distL="0" distR="0" wp14:anchorId="1AAFDE63" wp14:editId="67F337A5">
            <wp:extent cx="5759354" cy="2019869"/>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2020348"/>
                    </a:xfrm>
                    <a:prstGeom prst="rect">
                      <a:avLst/>
                    </a:prstGeom>
                  </pic:spPr>
                </pic:pic>
              </a:graphicData>
            </a:graphic>
          </wp:inline>
        </w:drawing>
      </w:r>
    </w:p>
    <w:p w:rsidR="0045022F" w:rsidRDefault="00BA278D" w:rsidP="00BA278D">
      <w:pPr>
        <w:jc w:val="center"/>
        <w:rPr>
          <w:rFonts w:ascii="Cambria" w:hAnsi="Cambria" w:cstheme="majorHAnsi"/>
          <w:color w:val="000000"/>
          <w:sz w:val="28"/>
          <w:szCs w:val="24"/>
        </w:rPr>
      </w:pPr>
      <w:r w:rsidRPr="00BA278D">
        <w:rPr>
          <w:rFonts w:ascii="Cambria" w:hAnsi="Cambria"/>
          <w:sz w:val="28"/>
          <w:szCs w:val="24"/>
          <w:u w:val="single"/>
        </w:rPr>
        <w:t>Les CSP (centres de soutien psychologique</w:t>
      </w:r>
      <w:r>
        <w:rPr>
          <w:rFonts w:ascii="Cambria" w:hAnsi="Cambria"/>
          <w:sz w:val="28"/>
          <w:szCs w:val="24"/>
          <w:u w:val="single"/>
        </w:rPr>
        <w:t>)</w:t>
      </w:r>
    </w:p>
    <w:p w:rsidR="0045022F" w:rsidRDefault="0045022F" w:rsidP="0045022F">
      <w:pPr>
        <w:rPr>
          <w:rFonts w:ascii="Cambria" w:hAnsi="Cambria" w:cstheme="majorHAnsi"/>
          <w:color w:val="000000"/>
          <w:sz w:val="28"/>
          <w:szCs w:val="24"/>
        </w:rPr>
      </w:pPr>
    </w:p>
    <w:p w:rsidR="0045022F" w:rsidRPr="002A15D4" w:rsidRDefault="0045022F" w:rsidP="00D457F7">
      <w:pPr>
        <w:jc w:val="center"/>
        <w:rPr>
          <w:rFonts w:ascii="Cambria" w:hAnsi="Cambria"/>
          <w:b/>
          <w:color w:val="C00000"/>
          <w:sz w:val="28"/>
          <w:szCs w:val="24"/>
          <w:u w:val="single"/>
        </w:rPr>
      </w:pPr>
      <w:r w:rsidRPr="002A15D4">
        <w:rPr>
          <w:rFonts w:ascii="Cambria" w:hAnsi="Cambria"/>
          <w:b/>
          <w:color w:val="C00000"/>
          <w:sz w:val="28"/>
          <w:szCs w:val="24"/>
        </w:rPr>
        <w:t>3</w:t>
      </w:r>
      <w:r w:rsidRPr="002A15D4">
        <w:rPr>
          <w:rFonts w:ascii="Cambria" w:hAnsi="Cambria"/>
          <w:b/>
          <w:color w:val="C00000"/>
          <w:sz w:val="28"/>
          <w:szCs w:val="24"/>
          <w:vertAlign w:val="superscript"/>
        </w:rPr>
        <w:t>e</w:t>
      </w:r>
      <w:r w:rsidRPr="002A15D4">
        <w:rPr>
          <w:rFonts w:ascii="Cambria" w:hAnsi="Cambria"/>
          <w:b/>
          <w:color w:val="C00000"/>
          <w:sz w:val="28"/>
          <w:szCs w:val="24"/>
        </w:rPr>
        <w:t xml:space="preserve">  PILIER </w:t>
      </w:r>
      <w:r w:rsidRPr="00BA278D">
        <w:rPr>
          <w:rFonts w:ascii="Cambria" w:hAnsi="Cambria"/>
          <w:b/>
          <w:color w:val="C00000"/>
          <w:sz w:val="28"/>
          <w:szCs w:val="24"/>
        </w:rPr>
        <w:t>:</w:t>
      </w:r>
      <w:r w:rsidR="00BA278D">
        <w:rPr>
          <w:rFonts w:ascii="Cambria" w:hAnsi="Cambria"/>
          <w:b/>
          <w:color w:val="C00000"/>
          <w:sz w:val="28"/>
          <w:szCs w:val="24"/>
        </w:rPr>
        <w:t xml:space="preserve"> L’ECOLE BLANCHE</w:t>
      </w:r>
    </w:p>
    <w:p w:rsidR="0045022F" w:rsidRPr="00E5032A" w:rsidRDefault="00982E46" w:rsidP="00D457F7">
      <w:pPr>
        <w:jc w:val="center"/>
        <w:rPr>
          <w:rFonts w:ascii="Cambria" w:hAnsi="Cambria"/>
          <w:b/>
          <w:sz w:val="28"/>
          <w:szCs w:val="24"/>
          <w:u w:val="single"/>
        </w:rPr>
      </w:pPr>
      <w:r w:rsidRPr="007933AE">
        <w:rPr>
          <w:rFonts w:ascii="Cambria" w:hAnsi="Cambria"/>
          <w:noProof/>
          <w:sz w:val="28"/>
          <w:szCs w:val="24"/>
          <w:lang w:eastAsia="fr-FR"/>
        </w:rPr>
        <w:drawing>
          <wp:inline distT="0" distB="0" distL="0" distR="0" wp14:anchorId="614CE36E" wp14:editId="5DBDD44B">
            <wp:extent cx="1435873" cy="1583140"/>
            <wp:effectExtent l="0" t="0" r="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64092" cy="1614254"/>
                    </a:xfrm>
                    <a:prstGeom prst="rect">
                      <a:avLst/>
                    </a:prstGeom>
                  </pic:spPr>
                </pic:pic>
              </a:graphicData>
            </a:graphic>
          </wp:inline>
        </w:drawing>
      </w:r>
    </w:p>
    <w:p w:rsidR="0045022F" w:rsidRPr="0045022F" w:rsidRDefault="0045022F" w:rsidP="0045022F">
      <w:pPr>
        <w:rPr>
          <w:rFonts w:ascii="Cambria" w:hAnsi="Cambria"/>
          <w:b/>
          <w:sz w:val="28"/>
          <w:szCs w:val="24"/>
          <w:u w:val="single"/>
        </w:rPr>
      </w:pPr>
    </w:p>
    <w:p w:rsidR="0045022F" w:rsidRPr="007933AE" w:rsidRDefault="00BA278D" w:rsidP="0045022F">
      <w:pPr>
        <w:spacing w:line="360" w:lineRule="auto"/>
        <w:rPr>
          <w:rFonts w:ascii="Cambria" w:hAnsi="Cambria" w:cstheme="minorHAnsi"/>
          <w:sz w:val="28"/>
          <w:szCs w:val="24"/>
        </w:rPr>
      </w:pPr>
      <w:r>
        <w:rPr>
          <w:rFonts w:ascii="Cambria" w:hAnsi="Cambria" w:cstheme="minorHAnsi"/>
          <w:sz w:val="28"/>
          <w:szCs w:val="24"/>
        </w:rPr>
        <w:t>Ce projet vise</w:t>
      </w:r>
      <w:r w:rsidR="0045022F" w:rsidRPr="007933AE">
        <w:rPr>
          <w:rFonts w:ascii="Cambria" w:hAnsi="Cambria" w:cstheme="minorHAnsi"/>
          <w:sz w:val="28"/>
          <w:szCs w:val="24"/>
        </w:rPr>
        <w:t xml:space="preserve"> la prise en charge</w:t>
      </w:r>
      <w:r>
        <w:rPr>
          <w:rFonts w:ascii="Cambria" w:hAnsi="Cambria" w:cstheme="minorHAnsi"/>
          <w:sz w:val="28"/>
          <w:szCs w:val="24"/>
        </w:rPr>
        <w:t xml:space="preserve"> et l’insertion ou la réinsertion socioprofessionnelle</w:t>
      </w:r>
      <w:r w:rsidR="0045022F" w:rsidRPr="007933AE">
        <w:rPr>
          <w:rFonts w:ascii="Cambria" w:hAnsi="Cambria" w:cstheme="minorHAnsi"/>
          <w:sz w:val="28"/>
          <w:szCs w:val="24"/>
        </w:rPr>
        <w:t xml:space="preserve"> des personnes en difficulté, des personnes carcérales </w:t>
      </w:r>
      <w:r>
        <w:rPr>
          <w:rFonts w:ascii="Cambria" w:hAnsi="Cambria" w:cstheme="minorHAnsi"/>
          <w:sz w:val="28"/>
          <w:szCs w:val="24"/>
        </w:rPr>
        <w:t>par la création</w:t>
      </w:r>
      <w:r w:rsidR="0045022F" w:rsidRPr="007933AE">
        <w:rPr>
          <w:rFonts w:ascii="Cambria" w:hAnsi="Cambria" w:cstheme="minorHAnsi"/>
          <w:sz w:val="28"/>
          <w:szCs w:val="24"/>
        </w:rPr>
        <w:t xml:space="preserve"> des centres de formations adaptées pour nos jeunes populations et accessible à tous.</w:t>
      </w:r>
      <w:r w:rsidR="0045022F">
        <w:rPr>
          <w:rFonts w:ascii="Cambria" w:hAnsi="Cambria" w:cstheme="minorHAnsi"/>
          <w:sz w:val="28"/>
          <w:szCs w:val="24"/>
        </w:rPr>
        <w:t xml:space="preserve"> </w:t>
      </w:r>
    </w:p>
    <w:p w:rsidR="0045022F" w:rsidRPr="007933AE" w:rsidRDefault="0045022F" w:rsidP="0045022F">
      <w:pPr>
        <w:jc w:val="center"/>
        <w:rPr>
          <w:rFonts w:ascii="Cambria" w:hAnsi="Cambria"/>
          <w:b/>
          <w:sz w:val="28"/>
          <w:szCs w:val="24"/>
          <w:u w:val="single"/>
        </w:rPr>
      </w:pPr>
    </w:p>
    <w:p w:rsidR="0045022F" w:rsidRPr="0037457E" w:rsidRDefault="0045022F" w:rsidP="0045022F">
      <w:pPr>
        <w:pStyle w:val="Paragraphedelist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ascii="Cambria" w:hAnsi="Cambria"/>
          <w:b/>
          <w:color w:val="C00000"/>
          <w:sz w:val="28"/>
          <w:szCs w:val="24"/>
        </w:rPr>
      </w:pPr>
      <w:r w:rsidRPr="0037457E">
        <w:rPr>
          <w:rFonts w:ascii="Cambria" w:hAnsi="Cambria"/>
          <w:b/>
          <w:color w:val="C00000"/>
          <w:sz w:val="28"/>
          <w:szCs w:val="24"/>
        </w:rPr>
        <w:t>FORMATIONS</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CUISINE</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PATISSERIE-BOULANGERIE</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AIDE SOIGNANTE</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AGRICULTURE-ELEVAGE</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ETANCHEITE –PLOMBERIE</w:t>
      </w:r>
    </w:p>
    <w:p w:rsidR="0045022F" w:rsidRPr="007933AE" w:rsidRDefault="0045022F" w:rsidP="0045022F">
      <w:pPr>
        <w:pStyle w:val="Paragraphedeliste"/>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PEINTURE</w:t>
      </w:r>
    </w:p>
    <w:p w:rsidR="0045022F" w:rsidRPr="007933AE" w:rsidRDefault="0045022F" w:rsidP="00D469E1">
      <w:pPr>
        <w:pStyle w:val="Paragraphedeliste"/>
        <w:numPr>
          <w:ilvl w:val="0"/>
          <w:numId w:val="4"/>
        </w:numPr>
        <w:pBdr>
          <w:top w:val="single" w:sz="4" w:space="1" w:color="auto"/>
          <w:left w:val="single" w:sz="4" w:space="4" w:color="auto"/>
          <w:bottom w:val="single" w:sz="4" w:space="4"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TAPISSERIE</w:t>
      </w:r>
    </w:p>
    <w:p w:rsidR="0045022F" w:rsidRPr="007933AE" w:rsidRDefault="0045022F" w:rsidP="00D469E1">
      <w:pPr>
        <w:pStyle w:val="Paragraphedeliste"/>
        <w:numPr>
          <w:ilvl w:val="0"/>
          <w:numId w:val="4"/>
        </w:numPr>
        <w:pBdr>
          <w:top w:val="single" w:sz="4" w:space="1" w:color="auto"/>
          <w:left w:val="single" w:sz="4" w:space="4" w:color="auto"/>
          <w:bottom w:val="single" w:sz="4" w:space="4"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MACONNERIE GENERALE</w:t>
      </w:r>
    </w:p>
    <w:p w:rsidR="0045022F" w:rsidRPr="007933AE" w:rsidRDefault="0045022F" w:rsidP="00D469E1">
      <w:pPr>
        <w:pStyle w:val="Paragraphedeliste"/>
        <w:numPr>
          <w:ilvl w:val="0"/>
          <w:numId w:val="4"/>
        </w:numPr>
        <w:pBdr>
          <w:top w:val="single" w:sz="4" w:space="1" w:color="auto"/>
          <w:left w:val="single" w:sz="4" w:space="4" w:color="auto"/>
          <w:bottom w:val="single" w:sz="4" w:space="4"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ELECTRICITE</w:t>
      </w:r>
    </w:p>
    <w:p w:rsidR="0045022F" w:rsidRPr="007933AE" w:rsidRDefault="0045022F" w:rsidP="00D469E1">
      <w:pPr>
        <w:pStyle w:val="Paragraphedeliste"/>
        <w:numPr>
          <w:ilvl w:val="0"/>
          <w:numId w:val="4"/>
        </w:numPr>
        <w:pBdr>
          <w:top w:val="single" w:sz="4" w:space="1" w:color="auto"/>
          <w:left w:val="single" w:sz="4" w:space="4" w:color="auto"/>
          <w:bottom w:val="single" w:sz="4" w:space="4"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INIATIIALISATION A INFORMATIQUE</w:t>
      </w:r>
    </w:p>
    <w:p w:rsidR="0045022F" w:rsidRPr="007933AE" w:rsidRDefault="0045022F" w:rsidP="00D469E1">
      <w:pPr>
        <w:pStyle w:val="Paragraphedeliste"/>
        <w:numPr>
          <w:ilvl w:val="0"/>
          <w:numId w:val="4"/>
        </w:numPr>
        <w:pBdr>
          <w:top w:val="single" w:sz="4" w:space="1" w:color="auto"/>
          <w:left w:val="single" w:sz="4" w:space="4" w:color="auto"/>
          <w:bottom w:val="single" w:sz="4" w:space="4" w:color="auto"/>
          <w:right w:val="single" w:sz="4" w:space="4" w:color="auto"/>
          <w:between w:val="single" w:sz="4" w:space="1" w:color="auto"/>
          <w:bar w:val="single" w:sz="4" w:color="auto"/>
        </w:pBdr>
        <w:rPr>
          <w:rFonts w:ascii="Cambria" w:hAnsi="Cambria"/>
          <w:b/>
          <w:sz w:val="28"/>
          <w:szCs w:val="24"/>
        </w:rPr>
      </w:pPr>
      <w:r w:rsidRPr="007933AE">
        <w:rPr>
          <w:rFonts w:ascii="Cambria" w:hAnsi="Cambria"/>
          <w:b/>
          <w:sz w:val="28"/>
          <w:szCs w:val="24"/>
        </w:rPr>
        <w:t>TRICOTERIE BRODERIE</w:t>
      </w:r>
    </w:p>
    <w:p w:rsidR="0045022F" w:rsidRPr="007933AE" w:rsidRDefault="0045022F" w:rsidP="0045022F">
      <w:pPr>
        <w:rPr>
          <w:rFonts w:ascii="Cambria" w:hAnsi="Cambria"/>
          <w:sz w:val="28"/>
          <w:szCs w:val="24"/>
        </w:rPr>
      </w:pPr>
    </w:p>
    <w:p w:rsidR="0045022F" w:rsidRPr="007933AE" w:rsidRDefault="0045022F" w:rsidP="0045022F">
      <w:pPr>
        <w:rPr>
          <w:rFonts w:ascii="Cambria" w:hAnsi="Cambria" w:cstheme="minorHAnsi"/>
          <w:sz w:val="28"/>
          <w:szCs w:val="24"/>
        </w:rPr>
      </w:pPr>
      <w:r w:rsidRPr="007933AE">
        <w:rPr>
          <w:rFonts w:ascii="Cambria" w:hAnsi="Cambria" w:cstheme="minorHAnsi"/>
          <w:noProof/>
          <w:sz w:val="28"/>
          <w:szCs w:val="24"/>
          <w:lang w:eastAsia="fr-FR"/>
        </w:rPr>
        <w:drawing>
          <wp:inline distT="0" distB="0" distL="0" distR="0" wp14:anchorId="11EC78E7" wp14:editId="37E6FFF3">
            <wp:extent cx="5759355" cy="2019868"/>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020347"/>
                    </a:xfrm>
                    <a:prstGeom prst="rect">
                      <a:avLst/>
                    </a:prstGeom>
                  </pic:spPr>
                </pic:pic>
              </a:graphicData>
            </a:graphic>
          </wp:inline>
        </w:drawing>
      </w:r>
    </w:p>
    <w:p w:rsidR="0045022F" w:rsidRPr="007933AE" w:rsidRDefault="0045022F" w:rsidP="0045022F">
      <w:pPr>
        <w:rPr>
          <w:rFonts w:ascii="Cambria" w:hAnsi="Cambria" w:cstheme="minorHAnsi"/>
          <w:sz w:val="28"/>
          <w:szCs w:val="24"/>
        </w:rPr>
      </w:pPr>
    </w:p>
    <w:p w:rsidR="0045022F" w:rsidRPr="007933AE" w:rsidRDefault="0045022F" w:rsidP="0045022F">
      <w:pPr>
        <w:rPr>
          <w:rFonts w:ascii="Cambria" w:hAnsi="Cambria"/>
          <w:noProof/>
          <w:sz w:val="28"/>
          <w:szCs w:val="24"/>
          <w:lang w:eastAsia="fr-FR"/>
        </w:rPr>
      </w:pPr>
      <w:r w:rsidRPr="007933AE">
        <w:rPr>
          <w:rFonts w:ascii="Cambria" w:hAnsi="Cambria"/>
          <w:noProof/>
          <w:sz w:val="28"/>
          <w:szCs w:val="24"/>
          <w:lang w:eastAsia="fr-FR"/>
        </w:rPr>
        <w:drawing>
          <wp:inline distT="0" distB="0" distL="0" distR="0" wp14:anchorId="33F5D270" wp14:editId="7896DF43">
            <wp:extent cx="5751909" cy="2470245"/>
            <wp:effectExtent l="0" t="0" r="1270" b="635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3127" cy="2475063"/>
                    </a:xfrm>
                    <a:prstGeom prst="rect">
                      <a:avLst/>
                    </a:prstGeom>
                  </pic:spPr>
                </pic:pic>
              </a:graphicData>
            </a:graphic>
          </wp:inline>
        </w:drawing>
      </w:r>
    </w:p>
    <w:p w:rsidR="0045022F" w:rsidRPr="00D469E1" w:rsidRDefault="00D469E1" w:rsidP="00D469E1">
      <w:pPr>
        <w:jc w:val="center"/>
        <w:rPr>
          <w:rFonts w:ascii="Cambria" w:hAnsi="Cambria" w:cstheme="minorHAnsi"/>
          <w:sz w:val="28"/>
          <w:szCs w:val="24"/>
          <w:u w:val="single"/>
        </w:rPr>
      </w:pPr>
      <w:r w:rsidRPr="00D469E1">
        <w:rPr>
          <w:rFonts w:ascii="Cambria" w:hAnsi="Cambria" w:cstheme="minorHAnsi"/>
          <w:sz w:val="28"/>
          <w:szCs w:val="24"/>
          <w:u w:val="single"/>
        </w:rPr>
        <w:t>Les Centre de Formation de l’Ecole Blanche</w:t>
      </w:r>
    </w:p>
    <w:p w:rsidR="00E5032A" w:rsidRPr="007933AE" w:rsidRDefault="00E5032A" w:rsidP="00E5032A">
      <w:pPr>
        <w:spacing w:line="276" w:lineRule="auto"/>
        <w:rPr>
          <w:rFonts w:ascii="Cambria" w:hAnsi="Cambria"/>
          <w:sz w:val="28"/>
          <w:szCs w:val="24"/>
        </w:rPr>
      </w:pPr>
    </w:p>
    <w:p w:rsidR="00E5032A" w:rsidRPr="007933AE" w:rsidRDefault="00E5032A" w:rsidP="00E5032A">
      <w:pPr>
        <w:rPr>
          <w:rFonts w:ascii="Cambria" w:hAnsi="Cambria"/>
          <w:sz w:val="28"/>
          <w:szCs w:val="24"/>
        </w:rPr>
      </w:pPr>
    </w:p>
    <w:p w:rsidR="00E5032A" w:rsidRDefault="00E5032A" w:rsidP="00E5032A">
      <w:pPr>
        <w:rPr>
          <w:rFonts w:ascii="Cambria" w:hAnsi="Cambria"/>
          <w:sz w:val="28"/>
          <w:szCs w:val="24"/>
        </w:rPr>
      </w:pPr>
    </w:p>
    <w:p w:rsidR="00982E46" w:rsidRDefault="00982E46" w:rsidP="00E5032A">
      <w:pPr>
        <w:rPr>
          <w:rFonts w:ascii="Cambria" w:hAnsi="Cambria"/>
          <w:sz w:val="28"/>
          <w:szCs w:val="24"/>
        </w:rPr>
      </w:pPr>
    </w:p>
    <w:p w:rsidR="00982E46" w:rsidRPr="007933AE" w:rsidRDefault="00982E46" w:rsidP="00E5032A">
      <w:pPr>
        <w:rPr>
          <w:rFonts w:ascii="Cambria" w:hAnsi="Cambria"/>
          <w:sz w:val="28"/>
          <w:szCs w:val="24"/>
        </w:rPr>
      </w:pPr>
    </w:p>
    <w:p w:rsidR="00E5032A" w:rsidRPr="007933AE" w:rsidRDefault="00E5032A" w:rsidP="00E5032A">
      <w:pPr>
        <w:rPr>
          <w:rFonts w:ascii="Cambria" w:hAnsi="Cambria"/>
          <w:sz w:val="28"/>
          <w:szCs w:val="24"/>
        </w:rPr>
      </w:pPr>
    </w:p>
    <w:p w:rsidR="00D67818" w:rsidRPr="002A15D4" w:rsidRDefault="00982E46" w:rsidP="00D457F7">
      <w:pPr>
        <w:jc w:val="center"/>
        <w:rPr>
          <w:rFonts w:ascii="Cambria" w:hAnsi="Cambria"/>
          <w:b/>
          <w:color w:val="C00000"/>
          <w:sz w:val="28"/>
          <w:szCs w:val="24"/>
          <w:u w:val="single"/>
        </w:rPr>
      </w:pPr>
      <w:r w:rsidRPr="002A15D4">
        <w:rPr>
          <w:rFonts w:ascii="Cambria" w:hAnsi="Cambria"/>
          <w:b/>
          <w:color w:val="C00000"/>
          <w:sz w:val="28"/>
          <w:szCs w:val="24"/>
        </w:rPr>
        <w:t>4</w:t>
      </w:r>
      <w:r w:rsidR="0045022F" w:rsidRPr="002A15D4">
        <w:rPr>
          <w:rFonts w:ascii="Cambria" w:hAnsi="Cambria"/>
          <w:b/>
          <w:color w:val="C00000"/>
          <w:sz w:val="28"/>
          <w:szCs w:val="24"/>
          <w:vertAlign w:val="superscript"/>
        </w:rPr>
        <w:t>e</w:t>
      </w:r>
      <w:r w:rsidR="0045022F" w:rsidRPr="002A15D4">
        <w:rPr>
          <w:rFonts w:ascii="Cambria" w:hAnsi="Cambria"/>
          <w:b/>
          <w:color w:val="C00000"/>
          <w:sz w:val="28"/>
          <w:szCs w:val="24"/>
        </w:rPr>
        <w:t xml:space="preserve">  PILIER </w:t>
      </w:r>
      <w:r w:rsidR="0045022F" w:rsidRPr="00D469E1">
        <w:rPr>
          <w:rFonts w:ascii="Cambria" w:hAnsi="Cambria"/>
          <w:b/>
          <w:color w:val="C00000"/>
          <w:sz w:val="28"/>
          <w:szCs w:val="24"/>
        </w:rPr>
        <w:t>:</w:t>
      </w:r>
      <w:r w:rsidRPr="00D469E1">
        <w:rPr>
          <w:rFonts w:ascii="Cambria" w:hAnsi="Cambria"/>
          <w:b/>
          <w:color w:val="C00000"/>
          <w:sz w:val="28"/>
          <w:szCs w:val="24"/>
        </w:rPr>
        <w:t xml:space="preserve"> POCO POCO ENERGIE</w:t>
      </w:r>
    </w:p>
    <w:p w:rsidR="0045022F" w:rsidRDefault="0045022F" w:rsidP="00D457F7">
      <w:pPr>
        <w:pStyle w:val="Default"/>
        <w:shd w:val="clear" w:color="auto" w:fill="FFFFFF" w:themeFill="background1"/>
        <w:ind w:left="720"/>
        <w:jc w:val="center"/>
        <w:rPr>
          <w:rFonts w:ascii="Cambria" w:hAnsi="Cambria" w:cstheme="majorHAnsi"/>
          <w:b/>
          <w:bCs/>
          <w:sz w:val="28"/>
        </w:rPr>
      </w:pPr>
      <w:r w:rsidRPr="007933AE">
        <w:rPr>
          <w:rFonts w:ascii="Cambria" w:hAnsi="Cambria"/>
          <w:b/>
          <w:bCs/>
          <w:noProof/>
          <w:sz w:val="28"/>
          <w:lang w:eastAsia="fr-FR"/>
        </w:rPr>
        <w:drawing>
          <wp:inline distT="0" distB="0" distL="0" distR="0" wp14:anchorId="45268E55" wp14:editId="732F33E9">
            <wp:extent cx="2072417" cy="887105"/>
            <wp:effectExtent l="19050" t="0" r="4033" b="0"/>
            <wp:docPr id="7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85896" cy="892875"/>
                    </a:xfrm>
                    <a:prstGeom prst="rect">
                      <a:avLst/>
                    </a:prstGeom>
                  </pic:spPr>
                </pic:pic>
              </a:graphicData>
            </a:graphic>
          </wp:inline>
        </w:drawing>
      </w:r>
    </w:p>
    <w:p w:rsidR="0045022F" w:rsidRDefault="0045022F" w:rsidP="0045022F">
      <w:pPr>
        <w:pStyle w:val="Default"/>
        <w:shd w:val="clear" w:color="auto" w:fill="FFFFFF" w:themeFill="background1"/>
        <w:ind w:left="720"/>
        <w:rPr>
          <w:rFonts w:ascii="Cambria" w:hAnsi="Cambria" w:cstheme="majorHAnsi"/>
          <w:b/>
          <w:bCs/>
          <w:sz w:val="28"/>
        </w:rPr>
      </w:pPr>
    </w:p>
    <w:p w:rsidR="0045022F" w:rsidRPr="007933AE" w:rsidRDefault="0045022F" w:rsidP="0045022F">
      <w:pPr>
        <w:pStyle w:val="Default"/>
        <w:shd w:val="clear" w:color="auto" w:fill="FFFFFF" w:themeFill="background1"/>
        <w:ind w:left="720"/>
        <w:rPr>
          <w:rFonts w:ascii="Cambria" w:hAnsi="Cambria" w:cstheme="majorHAnsi"/>
          <w:b/>
          <w:bCs/>
          <w:sz w:val="28"/>
        </w:rPr>
      </w:pPr>
      <w:r w:rsidRPr="007933AE">
        <w:rPr>
          <w:rFonts w:ascii="Cambria" w:hAnsi="Cambria" w:cstheme="majorHAnsi"/>
          <w:b/>
          <w:bCs/>
          <w:sz w:val="28"/>
        </w:rPr>
        <w:t xml:space="preserve">Electricité accessible à tous </w:t>
      </w:r>
    </w:p>
    <w:p w:rsidR="0045022F" w:rsidRPr="007933AE" w:rsidRDefault="0045022F" w:rsidP="0045022F">
      <w:pPr>
        <w:pStyle w:val="Default"/>
        <w:ind w:left="720"/>
        <w:rPr>
          <w:rFonts w:ascii="Cambria" w:hAnsi="Cambria" w:cstheme="majorHAnsi"/>
          <w:b/>
          <w:bCs/>
          <w:sz w:val="28"/>
        </w:rPr>
      </w:pPr>
    </w:p>
    <w:p w:rsidR="0045022F" w:rsidRPr="007933AE" w:rsidRDefault="0045022F" w:rsidP="0045022F">
      <w:pPr>
        <w:pStyle w:val="Default"/>
        <w:ind w:left="720"/>
        <w:rPr>
          <w:rFonts w:ascii="Cambria" w:hAnsi="Cambria" w:cstheme="majorHAnsi"/>
          <w:sz w:val="28"/>
        </w:rPr>
      </w:pPr>
      <w:r w:rsidRPr="007933AE">
        <w:rPr>
          <w:rFonts w:ascii="Cambria" w:hAnsi="Cambria" w:cstheme="majorHAnsi"/>
          <w:sz w:val="28"/>
        </w:rPr>
        <w:t xml:space="preserve">En observant les populations les plus reculées des zones urbaines vivant parfois dans des endroits difficiles d’accès et n’atteignant pas parfois le nombre adéquat pour une électrification par nos autorités (CIE), </w:t>
      </w:r>
      <w:r w:rsidR="00D469E1">
        <w:rPr>
          <w:rFonts w:ascii="Cambria" w:hAnsi="Cambria" w:cstheme="majorHAnsi"/>
          <w:sz w:val="28"/>
        </w:rPr>
        <w:t xml:space="preserve">nous nous engageons </w:t>
      </w:r>
      <w:r w:rsidRPr="007933AE">
        <w:rPr>
          <w:rFonts w:ascii="Cambria" w:hAnsi="Cambria" w:cstheme="majorHAnsi"/>
          <w:sz w:val="28"/>
        </w:rPr>
        <w:t xml:space="preserve"> à mettre en place un système d’électrification intitulée « </w:t>
      </w:r>
      <w:r w:rsidRPr="007933AE">
        <w:rPr>
          <w:rFonts w:ascii="Cambria" w:hAnsi="Cambria" w:cstheme="majorHAnsi"/>
          <w:b/>
          <w:bCs/>
          <w:sz w:val="28"/>
        </w:rPr>
        <w:t>POCO-POCO ENERGIE</w:t>
      </w:r>
      <w:r w:rsidRPr="007933AE">
        <w:rPr>
          <w:rFonts w:ascii="Cambria" w:hAnsi="Cambria" w:cstheme="majorHAnsi"/>
          <w:sz w:val="28"/>
        </w:rPr>
        <w:t xml:space="preserve"> » permettant de couvrir ses zones </w:t>
      </w:r>
      <w:r w:rsidR="00D469E1">
        <w:rPr>
          <w:rFonts w:ascii="Cambria" w:hAnsi="Cambria" w:cstheme="majorHAnsi"/>
          <w:sz w:val="28"/>
        </w:rPr>
        <w:t>au moyens des énergies renouvelables</w:t>
      </w:r>
      <w:r w:rsidRPr="007933AE">
        <w:rPr>
          <w:rFonts w:ascii="Cambria" w:hAnsi="Cambria" w:cstheme="majorHAnsi"/>
          <w:sz w:val="28"/>
        </w:rPr>
        <w:t>.</w:t>
      </w:r>
    </w:p>
    <w:p w:rsidR="0045022F" w:rsidRDefault="00D469E1" w:rsidP="0045022F">
      <w:pPr>
        <w:pStyle w:val="Default"/>
        <w:ind w:left="720"/>
        <w:rPr>
          <w:rFonts w:ascii="Cambria" w:hAnsi="Cambria" w:cstheme="majorHAnsi"/>
          <w:sz w:val="28"/>
        </w:rPr>
      </w:pPr>
      <w:r>
        <w:rPr>
          <w:rFonts w:ascii="Cambria" w:hAnsi="Cambria" w:cstheme="majorHAnsi"/>
          <w:sz w:val="28"/>
        </w:rPr>
        <w:t>Il s’agit d’un système complémentaire aux</w:t>
      </w:r>
      <w:r w:rsidR="0045022F" w:rsidRPr="007933AE">
        <w:rPr>
          <w:rFonts w:ascii="Cambria" w:hAnsi="Cambria" w:cstheme="majorHAnsi"/>
          <w:sz w:val="28"/>
        </w:rPr>
        <w:t xml:space="preserve"> services d’électrification gouverneme</w:t>
      </w:r>
      <w:r>
        <w:rPr>
          <w:rFonts w:ascii="Cambria" w:hAnsi="Cambria" w:cstheme="majorHAnsi"/>
          <w:sz w:val="28"/>
        </w:rPr>
        <w:t>ntaux</w:t>
      </w:r>
      <w:r w:rsidR="0045022F" w:rsidRPr="007933AE">
        <w:rPr>
          <w:rFonts w:ascii="Cambria" w:hAnsi="Cambria" w:cstheme="majorHAnsi"/>
          <w:sz w:val="28"/>
        </w:rPr>
        <w:t xml:space="preserve">.   </w:t>
      </w:r>
    </w:p>
    <w:p w:rsidR="00D457F7" w:rsidRPr="007933AE" w:rsidRDefault="00D457F7" w:rsidP="0045022F">
      <w:pPr>
        <w:rPr>
          <w:rFonts w:ascii="Cambria" w:hAnsi="Cambria" w:cstheme="minorHAnsi"/>
          <w:sz w:val="28"/>
          <w:szCs w:val="24"/>
        </w:rPr>
      </w:pPr>
    </w:p>
    <w:p w:rsidR="0045022F" w:rsidRPr="002A15D4" w:rsidRDefault="0045022F" w:rsidP="00D457F7">
      <w:pPr>
        <w:jc w:val="center"/>
        <w:rPr>
          <w:rFonts w:ascii="Cambria" w:hAnsi="Cambria"/>
          <w:b/>
          <w:color w:val="C00000"/>
          <w:sz w:val="28"/>
          <w:szCs w:val="24"/>
          <w:u w:val="single"/>
        </w:rPr>
      </w:pPr>
      <w:r w:rsidRPr="002A15D4">
        <w:rPr>
          <w:rFonts w:ascii="Cambria" w:hAnsi="Cambria"/>
          <w:b/>
          <w:color w:val="C00000"/>
          <w:sz w:val="28"/>
          <w:szCs w:val="24"/>
        </w:rPr>
        <w:t>5</w:t>
      </w:r>
      <w:r w:rsidRPr="002A15D4">
        <w:rPr>
          <w:rFonts w:ascii="Cambria" w:hAnsi="Cambria"/>
          <w:b/>
          <w:color w:val="C00000"/>
          <w:sz w:val="28"/>
          <w:szCs w:val="24"/>
          <w:vertAlign w:val="superscript"/>
        </w:rPr>
        <w:t>e</w:t>
      </w:r>
      <w:r w:rsidRPr="002A15D4">
        <w:rPr>
          <w:rFonts w:ascii="Cambria" w:hAnsi="Cambria"/>
          <w:b/>
          <w:color w:val="C00000"/>
          <w:sz w:val="28"/>
          <w:szCs w:val="24"/>
        </w:rPr>
        <w:t xml:space="preserve">  PILIER </w:t>
      </w:r>
      <w:r w:rsidRPr="0037457E">
        <w:rPr>
          <w:rFonts w:ascii="Cambria" w:hAnsi="Cambria"/>
          <w:b/>
          <w:color w:val="C00000"/>
          <w:sz w:val="28"/>
          <w:szCs w:val="24"/>
        </w:rPr>
        <w:t>: L’</w:t>
      </w:r>
      <w:r w:rsidR="00982E46" w:rsidRPr="0037457E">
        <w:rPr>
          <w:rFonts w:ascii="Cambria" w:hAnsi="Cambria"/>
          <w:b/>
          <w:color w:val="C00000"/>
          <w:sz w:val="28"/>
          <w:szCs w:val="24"/>
        </w:rPr>
        <w:t>ECOLE DE LA 2</w:t>
      </w:r>
      <w:r w:rsidR="00982E46" w:rsidRPr="0037457E">
        <w:rPr>
          <w:rFonts w:ascii="Cambria" w:hAnsi="Cambria"/>
          <w:b/>
          <w:color w:val="C00000"/>
          <w:sz w:val="28"/>
          <w:szCs w:val="24"/>
          <w:vertAlign w:val="superscript"/>
        </w:rPr>
        <w:t>E</w:t>
      </w:r>
      <w:r w:rsidR="00982E46" w:rsidRPr="0037457E">
        <w:rPr>
          <w:rFonts w:ascii="Cambria" w:hAnsi="Cambria"/>
          <w:b/>
          <w:color w:val="C00000"/>
          <w:sz w:val="28"/>
          <w:szCs w:val="24"/>
        </w:rPr>
        <w:t xml:space="preserve"> CHANCE</w:t>
      </w:r>
    </w:p>
    <w:p w:rsidR="0045022F" w:rsidRPr="007933AE" w:rsidRDefault="00982E46" w:rsidP="00D457F7">
      <w:pPr>
        <w:jc w:val="center"/>
        <w:rPr>
          <w:rFonts w:ascii="Cambria" w:hAnsi="Cambria" w:cstheme="minorHAnsi"/>
          <w:b/>
          <w:sz w:val="28"/>
          <w:szCs w:val="24"/>
        </w:rPr>
      </w:pPr>
      <w:r w:rsidRPr="007933AE">
        <w:rPr>
          <w:rFonts w:ascii="Cambria" w:hAnsi="Cambria"/>
          <w:noProof/>
          <w:sz w:val="28"/>
          <w:szCs w:val="24"/>
          <w:lang w:eastAsia="fr-FR"/>
        </w:rPr>
        <w:drawing>
          <wp:inline distT="0" distB="0" distL="0" distR="0" wp14:anchorId="5AE4FB7C" wp14:editId="1D90B378">
            <wp:extent cx="1596788" cy="1583140"/>
            <wp:effectExtent l="0" t="0" r="381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27755" cy="1613843"/>
                    </a:xfrm>
                    <a:prstGeom prst="rect">
                      <a:avLst/>
                    </a:prstGeom>
                    <a:noFill/>
                    <a:ln>
                      <a:noFill/>
                    </a:ln>
                  </pic:spPr>
                </pic:pic>
              </a:graphicData>
            </a:graphic>
          </wp:inline>
        </w:drawing>
      </w:r>
    </w:p>
    <w:p w:rsidR="0045022F" w:rsidRPr="00EC1177" w:rsidRDefault="0045022F" w:rsidP="00EC1177">
      <w:pPr>
        <w:pStyle w:val="Paragraphedeliste"/>
        <w:numPr>
          <w:ilvl w:val="0"/>
          <w:numId w:val="3"/>
        </w:numPr>
        <w:jc w:val="center"/>
        <w:rPr>
          <w:rFonts w:ascii="Cambria" w:hAnsi="Cambria"/>
          <w:b/>
          <w:bCs/>
          <w:sz w:val="28"/>
          <w:szCs w:val="24"/>
          <w:u w:val="single"/>
        </w:rPr>
      </w:pPr>
      <w:r w:rsidRPr="002A15D4">
        <w:rPr>
          <w:rFonts w:ascii="Cambria" w:hAnsi="Cambria"/>
          <w:b/>
          <w:bCs/>
          <w:sz w:val="28"/>
          <w:szCs w:val="24"/>
          <w:u w:val="single"/>
        </w:rPr>
        <w:t>ECOLE DE LA 2E CHANCE – PORJET DE LOI</w:t>
      </w:r>
    </w:p>
    <w:p w:rsidR="0045022F" w:rsidRPr="007933AE" w:rsidRDefault="0045022F" w:rsidP="0045022F">
      <w:pPr>
        <w:pStyle w:val="Default"/>
        <w:tabs>
          <w:tab w:val="left" w:pos="5535"/>
        </w:tabs>
        <w:ind w:left="720"/>
        <w:rPr>
          <w:rFonts w:ascii="Cambria" w:hAnsi="Cambria" w:cstheme="majorHAnsi"/>
          <w:sz w:val="28"/>
        </w:rPr>
      </w:pPr>
      <w:r w:rsidRPr="007933AE">
        <w:rPr>
          <w:rFonts w:ascii="Cambria" w:hAnsi="Cambria" w:cstheme="majorHAnsi"/>
          <w:sz w:val="28"/>
        </w:rPr>
        <w:t xml:space="preserve"> </w:t>
      </w:r>
    </w:p>
    <w:p w:rsidR="0045022F" w:rsidRPr="007933AE" w:rsidRDefault="0045022F" w:rsidP="00AC4C12">
      <w:pPr>
        <w:pStyle w:val="Default"/>
        <w:tabs>
          <w:tab w:val="left" w:pos="5535"/>
        </w:tabs>
        <w:ind w:left="720"/>
        <w:rPr>
          <w:rFonts w:ascii="Cambria" w:hAnsi="Cambria" w:cstheme="majorHAnsi"/>
          <w:sz w:val="28"/>
        </w:rPr>
      </w:pPr>
      <w:r w:rsidRPr="007933AE">
        <w:rPr>
          <w:rFonts w:ascii="Cambria" w:hAnsi="Cambria" w:cstheme="majorHAnsi"/>
          <w:sz w:val="28"/>
        </w:rPr>
        <w:t>Suite à une longue observation de la jeunesse ivoirienne</w:t>
      </w:r>
      <w:r w:rsidR="00AC4C12">
        <w:rPr>
          <w:rFonts w:ascii="Cambria" w:hAnsi="Cambria" w:cstheme="majorHAnsi"/>
          <w:sz w:val="28"/>
        </w:rPr>
        <w:t>, en particulier celle vivant</w:t>
      </w:r>
      <w:r w:rsidRPr="007933AE">
        <w:rPr>
          <w:rFonts w:ascii="Cambria" w:hAnsi="Cambria" w:cstheme="majorHAnsi"/>
          <w:sz w:val="28"/>
        </w:rPr>
        <w:t xml:space="preserve"> dans nos maisons d’arrêts de tout genre (Hommes – Enfants et Femmes)</w:t>
      </w:r>
      <w:r w:rsidR="00AC4C12">
        <w:rPr>
          <w:rFonts w:ascii="Cambria" w:hAnsi="Cambria" w:cstheme="majorHAnsi"/>
          <w:sz w:val="28"/>
        </w:rPr>
        <w:t>, que nous constatons inerte et</w:t>
      </w:r>
      <w:r w:rsidRPr="007933AE">
        <w:rPr>
          <w:rFonts w:ascii="Cambria" w:hAnsi="Cambria" w:cstheme="majorHAnsi"/>
          <w:sz w:val="28"/>
        </w:rPr>
        <w:t xml:space="preserve"> non productive</w:t>
      </w:r>
      <w:r w:rsidR="00AC4C12">
        <w:rPr>
          <w:rFonts w:ascii="Cambria" w:hAnsi="Cambria" w:cstheme="majorHAnsi"/>
          <w:sz w:val="28"/>
        </w:rPr>
        <w:t>, n</w:t>
      </w:r>
      <w:r w:rsidRPr="007933AE">
        <w:rPr>
          <w:rFonts w:ascii="Cambria" w:hAnsi="Cambria" w:cstheme="majorHAnsi"/>
          <w:sz w:val="28"/>
        </w:rPr>
        <w:t>ous proposons un nouveau système carcéral plus adapté à notre réalité sociale et</w:t>
      </w:r>
      <w:r w:rsidR="00AC4C12">
        <w:rPr>
          <w:rFonts w:ascii="Cambria" w:hAnsi="Cambria" w:cstheme="majorHAnsi"/>
          <w:sz w:val="28"/>
        </w:rPr>
        <w:t xml:space="preserve"> bénéfique à tous les niveaux :</w:t>
      </w:r>
    </w:p>
    <w:p w:rsidR="0045022F" w:rsidRPr="007933AE" w:rsidRDefault="0045022F" w:rsidP="0045022F">
      <w:pPr>
        <w:pStyle w:val="Default"/>
        <w:numPr>
          <w:ilvl w:val="0"/>
          <w:numId w:val="3"/>
        </w:numPr>
        <w:tabs>
          <w:tab w:val="left" w:pos="5535"/>
        </w:tabs>
        <w:rPr>
          <w:rFonts w:ascii="Cambria" w:hAnsi="Cambria" w:cstheme="majorHAnsi"/>
          <w:sz w:val="28"/>
        </w:rPr>
      </w:pPr>
      <w:r w:rsidRPr="007933AE">
        <w:rPr>
          <w:rFonts w:ascii="Cambria" w:hAnsi="Cambria" w:cstheme="majorHAnsi"/>
          <w:sz w:val="28"/>
        </w:rPr>
        <w:t xml:space="preserve">Au niveau de l’insertion dans le tissu économique par des formations obligatoires </w:t>
      </w:r>
    </w:p>
    <w:p w:rsidR="0045022F" w:rsidRPr="007933AE" w:rsidRDefault="0045022F" w:rsidP="0045022F">
      <w:pPr>
        <w:pStyle w:val="Default"/>
        <w:numPr>
          <w:ilvl w:val="0"/>
          <w:numId w:val="3"/>
        </w:numPr>
        <w:tabs>
          <w:tab w:val="left" w:pos="5535"/>
        </w:tabs>
        <w:rPr>
          <w:rFonts w:ascii="Cambria" w:hAnsi="Cambria" w:cstheme="majorHAnsi"/>
          <w:sz w:val="28"/>
        </w:rPr>
      </w:pPr>
      <w:r w:rsidRPr="007933AE">
        <w:rPr>
          <w:rFonts w:ascii="Cambria" w:hAnsi="Cambria" w:cstheme="majorHAnsi"/>
          <w:sz w:val="28"/>
        </w:rPr>
        <w:t>Au niveau familial pa</w:t>
      </w:r>
      <w:r w:rsidR="00EC1177">
        <w:rPr>
          <w:rFonts w:ascii="Cambria" w:hAnsi="Cambria" w:cstheme="majorHAnsi"/>
          <w:sz w:val="28"/>
        </w:rPr>
        <w:t>r une contribution financière</w:t>
      </w:r>
      <w:r w:rsidRPr="007933AE">
        <w:rPr>
          <w:rFonts w:ascii="Cambria" w:hAnsi="Cambria" w:cstheme="majorHAnsi"/>
          <w:sz w:val="28"/>
        </w:rPr>
        <w:t xml:space="preserve"> défin</w:t>
      </w:r>
      <w:r w:rsidR="00EC1177">
        <w:rPr>
          <w:rFonts w:ascii="Cambria" w:hAnsi="Cambria" w:cstheme="majorHAnsi"/>
          <w:sz w:val="28"/>
        </w:rPr>
        <w:t>ie comme une épargne pour sortir</w:t>
      </w:r>
      <w:r w:rsidRPr="007933AE">
        <w:rPr>
          <w:rFonts w:ascii="Cambria" w:hAnsi="Cambria" w:cstheme="majorHAnsi"/>
          <w:sz w:val="28"/>
        </w:rPr>
        <w:t xml:space="preserve"> plus aisé</w:t>
      </w:r>
    </w:p>
    <w:p w:rsidR="0045022F" w:rsidRPr="007933AE" w:rsidRDefault="00EC1177" w:rsidP="0045022F">
      <w:pPr>
        <w:pStyle w:val="Default"/>
        <w:numPr>
          <w:ilvl w:val="0"/>
          <w:numId w:val="3"/>
        </w:numPr>
        <w:tabs>
          <w:tab w:val="left" w:pos="5535"/>
        </w:tabs>
        <w:rPr>
          <w:rFonts w:ascii="Cambria" w:hAnsi="Cambria" w:cstheme="majorHAnsi"/>
          <w:sz w:val="28"/>
        </w:rPr>
      </w:pPr>
      <w:r>
        <w:rPr>
          <w:rFonts w:ascii="Cambria" w:hAnsi="Cambria" w:cstheme="majorHAnsi"/>
          <w:sz w:val="28"/>
        </w:rPr>
        <w:t xml:space="preserve">Au niveau des </w:t>
      </w:r>
      <w:r w:rsidR="0045022F" w:rsidRPr="007933AE">
        <w:rPr>
          <w:rFonts w:ascii="Cambria" w:hAnsi="Cambria" w:cstheme="majorHAnsi"/>
          <w:sz w:val="28"/>
        </w:rPr>
        <w:t>établissement</w:t>
      </w:r>
      <w:r>
        <w:rPr>
          <w:rFonts w:ascii="Cambria" w:hAnsi="Cambria" w:cstheme="majorHAnsi"/>
          <w:sz w:val="28"/>
        </w:rPr>
        <w:t>s</w:t>
      </w:r>
      <w:r w:rsidR="0045022F" w:rsidRPr="007933AE">
        <w:rPr>
          <w:rFonts w:ascii="Cambria" w:hAnsi="Cambria" w:cstheme="majorHAnsi"/>
          <w:sz w:val="28"/>
        </w:rPr>
        <w:t xml:space="preserve"> pénitenciers par un s</w:t>
      </w:r>
      <w:r>
        <w:rPr>
          <w:rFonts w:ascii="Cambria" w:hAnsi="Cambria" w:cstheme="majorHAnsi"/>
          <w:sz w:val="28"/>
        </w:rPr>
        <w:t>outien alimentaire et sanitaire et par la réhabilitation des locaux.</w:t>
      </w:r>
    </w:p>
    <w:p w:rsidR="0045022F" w:rsidRPr="007933AE" w:rsidRDefault="0045022F" w:rsidP="0045022F">
      <w:pPr>
        <w:pStyle w:val="Default"/>
        <w:tabs>
          <w:tab w:val="left" w:pos="5535"/>
        </w:tabs>
        <w:ind w:left="720"/>
        <w:rPr>
          <w:rFonts w:ascii="Cambria" w:hAnsi="Cambria" w:cstheme="majorHAnsi"/>
          <w:sz w:val="28"/>
        </w:rPr>
      </w:pPr>
    </w:p>
    <w:p w:rsidR="0045022F" w:rsidRPr="007933AE" w:rsidRDefault="0045022F" w:rsidP="0045022F">
      <w:pPr>
        <w:pStyle w:val="Default"/>
        <w:tabs>
          <w:tab w:val="left" w:pos="5535"/>
        </w:tabs>
        <w:ind w:left="720"/>
        <w:rPr>
          <w:rFonts w:ascii="Cambria" w:hAnsi="Cambria" w:cstheme="majorHAnsi"/>
          <w:sz w:val="28"/>
        </w:rPr>
      </w:pPr>
      <w:r w:rsidRPr="007933AE">
        <w:rPr>
          <w:rFonts w:ascii="Cambria" w:hAnsi="Cambria" w:cstheme="majorHAnsi"/>
          <w:sz w:val="28"/>
        </w:rPr>
        <w:t>Pour saisir l’importance de nos actions, nous disposons de différentes entités de divers domaines d’activités, avec une étroite collaboration par un accord gouvernemental.</w:t>
      </w:r>
    </w:p>
    <w:p w:rsidR="0045022F" w:rsidRPr="00EC1177" w:rsidRDefault="0045022F" w:rsidP="0045022F">
      <w:pPr>
        <w:pStyle w:val="Default"/>
        <w:tabs>
          <w:tab w:val="left" w:pos="5535"/>
        </w:tabs>
        <w:ind w:left="720"/>
        <w:rPr>
          <w:rFonts w:ascii="Cambria" w:hAnsi="Cambria" w:cstheme="majorHAnsi"/>
          <w:color w:val="auto"/>
          <w:sz w:val="28"/>
        </w:rPr>
      </w:pPr>
      <w:r w:rsidRPr="007933AE">
        <w:rPr>
          <w:rFonts w:ascii="Cambria" w:hAnsi="Cambria" w:cstheme="majorHAnsi"/>
          <w:sz w:val="28"/>
        </w:rPr>
        <w:t xml:space="preserve">Nous établirons des centres de formations spécialisés obligatoire dénommé </w:t>
      </w:r>
      <w:r w:rsidR="00EC1177" w:rsidRPr="007933AE">
        <w:rPr>
          <w:rFonts w:ascii="Cambria" w:hAnsi="Cambria" w:cstheme="majorHAnsi"/>
          <w:color w:val="FF0000"/>
          <w:sz w:val="28"/>
        </w:rPr>
        <w:t>« </w:t>
      </w:r>
      <w:r w:rsidR="00EC1177" w:rsidRPr="007933AE">
        <w:rPr>
          <w:rFonts w:ascii="Cambria" w:hAnsi="Cambria" w:cstheme="majorHAnsi"/>
          <w:b/>
          <w:color w:val="FF0000"/>
          <w:sz w:val="28"/>
        </w:rPr>
        <w:t>École de la 2</w:t>
      </w:r>
      <w:r w:rsidR="00EC1177" w:rsidRPr="007933AE">
        <w:rPr>
          <w:rFonts w:ascii="Cambria" w:hAnsi="Cambria" w:cstheme="majorHAnsi"/>
          <w:b/>
          <w:color w:val="FF0000"/>
          <w:sz w:val="28"/>
          <w:vertAlign w:val="superscript"/>
        </w:rPr>
        <w:t>e</w:t>
      </w:r>
      <w:r w:rsidR="00EC1177" w:rsidRPr="007933AE">
        <w:rPr>
          <w:rFonts w:ascii="Cambria" w:hAnsi="Cambria" w:cstheme="majorHAnsi"/>
          <w:b/>
          <w:color w:val="FF0000"/>
          <w:sz w:val="28"/>
        </w:rPr>
        <w:t xml:space="preserve"> chance</w:t>
      </w:r>
      <w:r w:rsidR="00EC1177" w:rsidRPr="007933AE">
        <w:rPr>
          <w:rFonts w:ascii="Cambria" w:hAnsi="Cambria" w:cstheme="majorHAnsi"/>
          <w:color w:val="FF0000"/>
          <w:sz w:val="28"/>
        </w:rPr>
        <w:t> »</w:t>
      </w:r>
      <w:r w:rsidR="00EC1177">
        <w:rPr>
          <w:rFonts w:ascii="Cambria" w:hAnsi="Cambria" w:cstheme="majorHAnsi"/>
          <w:color w:val="auto"/>
          <w:sz w:val="28"/>
        </w:rPr>
        <w:t>.</w:t>
      </w:r>
    </w:p>
    <w:p w:rsidR="0045022F" w:rsidRPr="007933AE" w:rsidRDefault="0045022F" w:rsidP="0045022F">
      <w:pPr>
        <w:pStyle w:val="Default"/>
        <w:tabs>
          <w:tab w:val="left" w:pos="5535"/>
        </w:tabs>
        <w:ind w:left="720"/>
        <w:jc w:val="center"/>
        <w:rPr>
          <w:rFonts w:ascii="Cambria" w:hAnsi="Cambria" w:cstheme="majorHAnsi"/>
          <w:color w:val="FF0000"/>
          <w:sz w:val="28"/>
        </w:rPr>
      </w:pPr>
    </w:p>
    <w:p w:rsidR="0045022F" w:rsidRPr="007933AE" w:rsidRDefault="00EC1177" w:rsidP="0045022F">
      <w:pPr>
        <w:pStyle w:val="Default"/>
        <w:tabs>
          <w:tab w:val="left" w:pos="5535"/>
        </w:tabs>
        <w:ind w:left="720"/>
        <w:rPr>
          <w:rFonts w:ascii="Cambria" w:hAnsi="Cambria" w:cstheme="majorHAnsi"/>
          <w:sz w:val="28"/>
        </w:rPr>
      </w:pPr>
      <w:r>
        <w:rPr>
          <w:rFonts w:ascii="Cambria" w:hAnsi="Cambria" w:cstheme="majorHAnsi"/>
          <w:sz w:val="28"/>
        </w:rPr>
        <w:t>Ensuite,</w:t>
      </w:r>
      <w:r w:rsidR="0045022F" w:rsidRPr="007933AE">
        <w:rPr>
          <w:rFonts w:ascii="Cambria" w:hAnsi="Cambria" w:cstheme="majorHAnsi"/>
          <w:sz w:val="28"/>
        </w:rPr>
        <w:t xml:space="preserve"> leurs talents seront exploités en qualités de main d’œuvre à travers différentes activités que nous sommes en mesure de proposés.</w:t>
      </w:r>
    </w:p>
    <w:p w:rsidR="0045022F" w:rsidRDefault="0045022F" w:rsidP="0045022F">
      <w:pPr>
        <w:pStyle w:val="Default"/>
        <w:tabs>
          <w:tab w:val="left" w:pos="5535"/>
        </w:tabs>
        <w:ind w:left="720"/>
        <w:rPr>
          <w:rFonts w:ascii="Cambria" w:hAnsi="Cambria" w:cstheme="majorHAnsi"/>
          <w:sz w:val="28"/>
        </w:rPr>
      </w:pPr>
      <w:r w:rsidRPr="007933AE">
        <w:rPr>
          <w:rFonts w:ascii="Cambria" w:hAnsi="Cambria" w:cstheme="majorHAnsi"/>
          <w:sz w:val="28"/>
        </w:rPr>
        <w:t>Les fonds seront répartis en 3 sous parties la forme expliquée ci-dessous</w:t>
      </w:r>
    </w:p>
    <w:p w:rsidR="004D4FBE" w:rsidRPr="007933AE" w:rsidRDefault="004D4FBE" w:rsidP="0045022F">
      <w:pPr>
        <w:pStyle w:val="Default"/>
        <w:tabs>
          <w:tab w:val="left" w:pos="5535"/>
        </w:tabs>
        <w:ind w:left="720"/>
        <w:rPr>
          <w:rFonts w:ascii="Cambria" w:hAnsi="Cambria" w:cstheme="majorHAnsi"/>
          <w:sz w:val="28"/>
        </w:rPr>
      </w:pPr>
    </w:p>
    <w:p w:rsidR="0045022F" w:rsidRDefault="0045022F" w:rsidP="0045022F">
      <w:pPr>
        <w:pStyle w:val="Default"/>
        <w:tabs>
          <w:tab w:val="left" w:pos="5535"/>
        </w:tabs>
        <w:jc w:val="center"/>
        <w:rPr>
          <w:rFonts w:ascii="Cambria" w:hAnsi="Cambria" w:cstheme="majorHAnsi"/>
          <w:sz w:val="28"/>
        </w:rPr>
      </w:pPr>
      <w:r w:rsidRPr="007933AE">
        <w:rPr>
          <w:rFonts w:ascii="Cambria" w:hAnsi="Cambria" w:cstheme="majorHAnsi"/>
          <w:noProof/>
          <w:sz w:val="28"/>
          <w:lang w:eastAsia="fr-FR"/>
        </w:rPr>
        <w:drawing>
          <wp:inline distT="0" distB="0" distL="0" distR="0" wp14:anchorId="171FDBDC" wp14:editId="3C423BE6">
            <wp:extent cx="3720662" cy="2270234"/>
            <wp:effectExtent l="0" t="0" r="13335" b="15875"/>
            <wp:docPr id="77" name="Graphique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5022F" w:rsidRPr="007933AE" w:rsidRDefault="0045022F" w:rsidP="0045022F">
      <w:pPr>
        <w:pStyle w:val="Paragraphedeliste"/>
        <w:rPr>
          <w:rFonts w:ascii="Cambria" w:hAnsi="Cambria"/>
          <w:b/>
          <w:bCs/>
          <w:sz w:val="28"/>
          <w:szCs w:val="24"/>
        </w:rPr>
      </w:pPr>
    </w:p>
    <w:tbl>
      <w:tblPr>
        <w:tblStyle w:val="Grilledutableau"/>
        <w:tblW w:w="0" w:type="auto"/>
        <w:tblInd w:w="720" w:type="dxa"/>
        <w:tblLook w:val="04A0" w:firstRow="1" w:lastRow="0" w:firstColumn="1" w:lastColumn="0" w:noHBand="0" w:noVBand="1"/>
      </w:tblPr>
      <w:tblGrid>
        <w:gridCol w:w="2848"/>
        <w:gridCol w:w="2849"/>
        <w:gridCol w:w="2849"/>
      </w:tblGrid>
      <w:tr w:rsidR="0045022F" w:rsidRPr="007933AE" w:rsidTr="000E5AF0">
        <w:trPr>
          <w:trHeight w:val="617"/>
        </w:trPr>
        <w:tc>
          <w:tcPr>
            <w:tcW w:w="2848" w:type="dxa"/>
            <w:shd w:val="clear" w:color="auto" w:fill="D9D9D9" w:themeFill="background1" w:themeFillShade="D9"/>
          </w:tcPr>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p>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r w:rsidRPr="007933AE">
              <w:rPr>
                <w:rFonts w:ascii="Cambria" w:hAnsi="Cambria" w:cstheme="majorHAnsi"/>
                <w:b/>
                <w:color w:val="C00000"/>
                <w:sz w:val="28"/>
                <w:szCs w:val="24"/>
              </w:rPr>
              <w:t>TAXE DU DETENU</w:t>
            </w:r>
          </w:p>
        </w:tc>
        <w:tc>
          <w:tcPr>
            <w:tcW w:w="2849" w:type="dxa"/>
            <w:shd w:val="clear" w:color="auto" w:fill="D9D9D9" w:themeFill="background1" w:themeFillShade="D9"/>
          </w:tcPr>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p>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r w:rsidRPr="007933AE">
              <w:rPr>
                <w:rFonts w:ascii="Cambria" w:hAnsi="Cambria" w:cstheme="majorHAnsi"/>
                <w:b/>
                <w:color w:val="C00000"/>
                <w:sz w:val="28"/>
                <w:szCs w:val="24"/>
              </w:rPr>
              <w:t>REVENU DU DETENU</w:t>
            </w:r>
          </w:p>
        </w:tc>
        <w:tc>
          <w:tcPr>
            <w:tcW w:w="2849" w:type="dxa"/>
            <w:shd w:val="clear" w:color="auto" w:fill="D9D9D9" w:themeFill="background1" w:themeFillShade="D9"/>
          </w:tcPr>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p>
          <w:p w:rsidR="0045022F" w:rsidRPr="007933AE" w:rsidRDefault="0045022F" w:rsidP="0045022F">
            <w:pPr>
              <w:pStyle w:val="Paragraphedeliste"/>
              <w:spacing w:after="0" w:line="240" w:lineRule="auto"/>
              <w:ind w:left="0"/>
              <w:jc w:val="center"/>
              <w:rPr>
                <w:rFonts w:ascii="Cambria" w:hAnsi="Cambria" w:cstheme="majorHAnsi"/>
                <w:b/>
                <w:color w:val="C00000"/>
                <w:sz w:val="28"/>
                <w:szCs w:val="24"/>
              </w:rPr>
            </w:pPr>
            <w:r w:rsidRPr="007933AE">
              <w:rPr>
                <w:rFonts w:ascii="Cambria" w:hAnsi="Cambria" w:cstheme="majorHAnsi"/>
                <w:b/>
                <w:color w:val="C00000"/>
                <w:sz w:val="28"/>
                <w:szCs w:val="24"/>
              </w:rPr>
              <w:t>SOCIAL</w:t>
            </w:r>
          </w:p>
        </w:tc>
      </w:tr>
      <w:tr w:rsidR="0045022F" w:rsidRPr="007933AE" w:rsidTr="000E5AF0">
        <w:trPr>
          <w:trHeight w:val="595"/>
        </w:trPr>
        <w:tc>
          <w:tcPr>
            <w:tcW w:w="2848"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réhabilitation</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formation </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soutien familiale </w:t>
            </w:r>
          </w:p>
        </w:tc>
      </w:tr>
      <w:tr w:rsidR="0045022F" w:rsidRPr="007933AE" w:rsidTr="000E5AF0">
        <w:trPr>
          <w:trHeight w:val="595"/>
        </w:trPr>
        <w:tc>
          <w:tcPr>
            <w:tcW w:w="2848"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construction </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épargne </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pension familiale</w:t>
            </w:r>
          </w:p>
        </w:tc>
      </w:tr>
      <w:tr w:rsidR="0045022F" w:rsidRPr="007933AE" w:rsidTr="000E5AF0">
        <w:trPr>
          <w:trHeight w:val="617"/>
        </w:trPr>
        <w:tc>
          <w:tcPr>
            <w:tcW w:w="2848"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alimentation </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p>
        </w:tc>
      </w:tr>
      <w:tr w:rsidR="0045022F" w:rsidRPr="007933AE" w:rsidTr="000E5AF0">
        <w:trPr>
          <w:trHeight w:val="595"/>
        </w:trPr>
        <w:tc>
          <w:tcPr>
            <w:tcW w:w="2848"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r w:rsidRPr="007933AE">
              <w:rPr>
                <w:rFonts w:ascii="Cambria" w:hAnsi="Cambria" w:cstheme="majorHAnsi"/>
                <w:b/>
                <w:bCs/>
                <w:color w:val="000000"/>
                <w:sz w:val="28"/>
                <w:szCs w:val="24"/>
              </w:rPr>
              <w:t xml:space="preserve">sante </w:t>
            </w: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p>
        </w:tc>
        <w:tc>
          <w:tcPr>
            <w:tcW w:w="2849" w:type="dxa"/>
            <w:shd w:val="clear" w:color="auto" w:fill="FFFFFF" w:themeFill="background1"/>
          </w:tcPr>
          <w:p w:rsidR="0045022F" w:rsidRPr="007933AE" w:rsidRDefault="0045022F" w:rsidP="0045022F">
            <w:pPr>
              <w:pStyle w:val="Paragraphedeliste"/>
              <w:spacing w:after="0" w:line="240" w:lineRule="auto"/>
              <w:ind w:left="0"/>
              <w:jc w:val="center"/>
              <w:rPr>
                <w:rFonts w:ascii="Cambria" w:hAnsi="Cambria" w:cstheme="majorHAnsi"/>
                <w:b/>
                <w:bCs/>
                <w:color w:val="000000"/>
                <w:sz w:val="28"/>
                <w:szCs w:val="24"/>
                <w:u w:val="single"/>
              </w:rPr>
            </w:pPr>
          </w:p>
        </w:tc>
      </w:tr>
    </w:tbl>
    <w:p w:rsidR="0045022F" w:rsidRPr="007933AE" w:rsidRDefault="0045022F" w:rsidP="0045022F">
      <w:pPr>
        <w:spacing w:after="0" w:line="240" w:lineRule="auto"/>
        <w:rPr>
          <w:rFonts w:ascii="Cambria" w:hAnsi="Cambria" w:cstheme="majorHAnsi"/>
          <w:i/>
          <w:color w:val="000000"/>
          <w:sz w:val="28"/>
          <w:szCs w:val="24"/>
        </w:rPr>
      </w:pPr>
    </w:p>
    <w:p w:rsidR="0045022F" w:rsidRPr="007933AE" w:rsidRDefault="0045022F" w:rsidP="0045022F">
      <w:pPr>
        <w:rPr>
          <w:rFonts w:ascii="Cambria" w:hAnsi="Cambria" w:cstheme="majorHAnsi"/>
          <w:i/>
          <w:color w:val="000000"/>
          <w:sz w:val="28"/>
          <w:szCs w:val="24"/>
        </w:rPr>
      </w:pPr>
      <w:r w:rsidRPr="007933AE">
        <w:rPr>
          <w:rFonts w:ascii="Cambria" w:hAnsi="Cambria" w:cstheme="majorHAnsi"/>
          <w:i/>
          <w:color w:val="000000"/>
          <w:sz w:val="28"/>
          <w:szCs w:val="24"/>
        </w:rPr>
        <w:t xml:space="preserve">Pour maintenir la stabilité humaine avec ce système carcéral </w:t>
      </w:r>
    </w:p>
    <w:p w:rsidR="0045022F" w:rsidRPr="007933AE" w:rsidRDefault="0045022F" w:rsidP="0045022F">
      <w:pPr>
        <w:pStyle w:val="Paragraphedeliste"/>
        <w:numPr>
          <w:ilvl w:val="0"/>
          <w:numId w:val="11"/>
        </w:numPr>
        <w:rPr>
          <w:rFonts w:ascii="Cambria" w:hAnsi="Cambria" w:cstheme="majorHAnsi"/>
          <w:color w:val="000000"/>
          <w:sz w:val="28"/>
          <w:szCs w:val="24"/>
        </w:rPr>
      </w:pPr>
      <w:r w:rsidRPr="007933AE">
        <w:rPr>
          <w:rFonts w:ascii="Cambria" w:hAnsi="Cambria" w:cstheme="majorHAnsi"/>
          <w:color w:val="000000"/>
          <w:sz w:val="28"/>
          <w:szCs w:val="24"/>
        </w:rPr>
        <w:t>Voyons le cas des familles de détenu(e)</w:t>
      </w:r>
    </w:p>
    <w:p w:rsidR="0045022F" w:rsidRPr="007933AE" w:rsidRDefault="0045022F" w:rsidP="0045022F">
      <w:pPr>
        <w:pStyle w:val="Paragraphedeliste"/>
        <w:numPr>
          <w:ilvl w:val="0"/>
          <w:numId w:val="11"/>
        </w:numPr>
        <w:rPr>
          <w:rFonts w:ascii="Cambria" w:hAnsi="Cambria" w:cstheme="majorHAnsi"/>
          <w:color w:val="000000"/>
          <w:sz w:val="28"/>
          <w:szCs w:val="24"/>
        </w:rPr>
      </w:pPr>
      <w:r w:rsidRPr="007933AE">
        <w:rPr>
          <w:rFonts w:ascii="Cambria" w:hAnsi="Cambria" w:cstheme="majorHAnsi"/>
          <w:color w:val="000000"/>
          <w:sz w:val="28"/>
          <w:szCs w:val="24"/>
        </w:rPr>
        <w:t xml:space="preserve">Voyons la situation après détention </w:t>
      </w:r>
    </w:p>
    <w:p w:rsidR="0045022F" w:rsidRDefault="0045022F" w:rsidP="0045022F">
      <w:pPr>
        <w:pStyle w:val="Paragraphedeliste"/>
        <w:numPr>
          <w:ilvl w:val="0"/>
          <w:numId w:val="11"/>
        </w:numPr>
        <w:rPr>
          <w:rFonts w:ascii="Cambria" w:hAnsi="Cambria" w:cstheme="majorHAnsi"/>
          <w:color w:val="000000"/>
          <w:sz w:val="28"/>
          <w:szCs w:val="24"/>
        </w:rPr>
      </w:pPr>
      <w:r w:rsidRPr="007933AE">
        <w:rPr>
          <w:rFonts w:ascii="Cambria" w:hAnsi="Cambria" w:cstheme="majorHAnsi"/>
          <w:color w:val="000000"/>
          <w:sz w:val="28"/>
          <w:szCs w:val="24"/>
        </w:rPr>
        <w:t>Voyons la formation du détenu</w:t>
      </w:r>
    </w:p>
    <w:p w:rsidR="00982E46" w:rsidRPr="00982E46" w:rsidRDefault="00982E46" w:rsidP="00982E46">
      <w:pPr>
        <w:rPr>
          <w:rFonts w:ascii="Cambria" w:hAnsi="Cambria" w:cstheme="majorHAnsi"/>
          <w:color w:val="000000"/>
          <w:sz w:val="28"/>
          <w:szCs w:val="24"/>
        </w:rPr>
      </w:pPr>
    </w:p>
    <w:tbl>
      <w:tblPr>
        <w:tblStyle w:val="Grilledutableau"/>
        <w:tblW w:w="0" w:type="auto"/>
        <w:tblLook w:val="04A0" w:firstRow="1" w:lastRow="0" w:firstColumn="1" w:lastColumn="0" w:noHBand="0" w:noVBand="1"/>
      </w:tblPr>
      <w:tblGrid>
        <w:gridCol w:w="9062"/>
      </w:tblGrid>
      <w:tr w:rsidR="0045022F" w:rsidRPr="007933AE" w:rsidTr="000E5AF0">
        <w:tc>
          <w:tcPr>
            <w:tcW w:w="9062" w:type="dxa"/>
            <w:shd w:val="clear" w:color="auto" w:fill="D9D9D9" w:themeFill="background1" w:themeFillShade="D9"/>
          </w:tcPr>
          <w:p w:rsidR="0045022F" w:rsidRPr="007933AE" w:rsidRDefault="00B6363F" w:rsidP="000E5AF0">
            <w:pPr>
              <w:jc w:val="center"/>
              <w:rPr>
                <w:rFonts w:ascii="Cambria" w:hAnsi="Cambria" w:cstheme="majorHAnsi"/>
                <w:color w:val="000000"/>
                <w:sz w:val="28"/>
                <w:szCs w:val="24"/>
              </w:rPr>
            </w:pPr>
            <w:r w:rsidRPr="00B6363F">
              <w:rPr>
                <w:rFonts w:ascii="Cambria" w:hAnsi="Cambria" w:cstheme="majorHAnsi"/>
                <w:b/>
                <w:color w:val="C00000"/>
                <w:sz w:val="28"/>
                <w:szCs w:val="24"/>
              </w:rPr>
              <w:t>OBSERVATION SUR LE TERRAIN</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Mauvaises répartitions des détenus</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Un manque d’espace ou un surcroit de détenu provoquant la mort de certains</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Dégradations des locaux</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Manque d’effectifs pénitenciers</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Une alimentation très négligée</w:t>
            </w:r>
          </w:p>
        </w:tc>
      </w:tr>
      <w:tr w:rsidR="0045022F" w:rsidRPr="007933AE" w:rsidTr="000E5AF0">
        <w:tc>
          <w:tcPr>
            <w:tcW w:w="9062" w:type="dxa"/>
          </w:tcPr>
          <w:p w:rsidR="0045022F" w:rsidRPr="007933AE" w:rsidRDefault="0045022F" w:rsidP="000E5AF0">
            <w:pPr>
              <w:jc w:val="center"/>
              <w:rPr>
                <w:rFonts w:ascii="Cambria" w:hAnsi="Cambria" w:cstheme="majorHAnsi"/>
                <w:b/>
                <w:bCs/>
                <w:color w:val="000000"/>
                <w:sz w:val="28"/>
                <w:szCs w:val="24"/>
              </w:rPr>
            </w:pPr>
            <w:r w:rsidRPr="007933AE">
              <w:rPr>
                <w:rFonts w:ascii="Cambria" w:hAnsi="Cambria" w:cstheme="majorHAnsi"/>
                <w:b/>
                <w:bCs/>
                <w:color w:val="000000"/>
                <w:sz w:val="28"/>
                <w:szCs w:val="24"/>
              </w:rPr>
              <w:t>Un très faible, service de santé</w:t>
            </w:r>
          </w:p>
        </w:tc>
      </w:tr>
    </w:tbl>
    <w:p w:rsidR="0045022F" w:rsidRDefault="0045022F" w:rsidP="0045022F">
      <w:pPr>
        <w:rPr>
          <w:rFonts w:ascii="Cambria" w:hAnsi="Cambria"/>
          <w:b/>
          <w:bCs/>
          <w:sz w:val="28"/>
          <w:szCs w:val="24"/>
        </w:rPr>
      </w:pPr>
    </w:p>
    <w:p w:rsidR="00982E46" w:rsidRDefault="00982E46" w:rsidP="0045022F">
      <w:pPr>
        <w:rPr>
          <w:rFonts w:ascii="Cambria" w:hAnsi="Cambria"/>
          <w:b/>
          <w:bCs/>
          <w:sz w:val="28"/>
          <w:szCs w:val="24"/>
        </w:rPr>
      </w:pPr>
    </w:p>
    <w:p w:rsidR="00982E46" w:rsidRPr="002A15D4" w:rsidRDefault="00982E46" w:rsidP="00D457F7">
      <w:pPr>
        <w:jc w:val="center"/>
        <w:rPr>
          <w:rFonts w:ascii="Cambria" w:hAnsi="Cambria"/>
          <w:b/>
          <w:color w:val="C00000"/>
          <w:sz w:val="28"/>
          <w:szCs w:val="24"/>
          <w:u w:val="single"/>
        </w:rPr>
      </w:pPr>
      <w:r w:rsidRPr="002A15D4">
        <w:rPr>
          <w:rFonts w:ascii="Cambria" w:hAnsi="Cambria"/>
          <w:b/>
          <w:color w:val="C00000"/>
          <w:sz w:val="28"/>
          <w:szCs w:val="24"/>
        </w:rPr>
        <w:t>6</w:t>
      </w:r>
      <w:r w:rsidRPr="002A15D4">
        <w:rPr>
          <w:rFonts w:ascii="Cambria" w:hAnsi="Cambria"/>
          <w:b/>
          <w:color w:val="C00000"/>
          <w:sz w:val="28"/>
          <w:szCs w:val="24"/>
          <w:vertAlign w:val="superscript"/>
        </w:rPr>
        <w:t>e</w:t>
      </w:r>
      <w:r w:rsidRPr="002A15D4">
        <w:rPr>
          <w:rFonts w:ascii="Cambria" w:hAnsi="Cambria"/>
          <w:b/>
          <w:color w:val="C00000"/>
          <w:sz w:val="28"/>
          <w:szCs w:val="24"/>
        </w:rPr>
        <w:t xml:space="preserve">  PILIER </w:t>
      </w:r>
      <w:r w:rsidRPr="0037457E">
        <w:rPr>
          <w:rFonts w:ascii="Cambria" w:hAnsi="Cambria"/>
          <w:b/>
          <w:color w:val="C00000"/>
          <w:sz w:val="28"/>
          <w:szCs w:val="24"/>
        </w:rPr>
        <w:t>: LA CROIX VERTE</w:t>
      </w:r>
    </w:p>
    <w:p w:rsidR="00982E46" w:rsidRDefault="00982E46" w:rsidP="00D457F7">
      <w:pPr>
        <w:jc w:val="center"/>
        <w:rPr>
          <w:rFonts w:ascii="Cambria" w:hAnsi="Cambria"/>
          <w:b/>
          <w:bCs/>
          <w:sz w:val="28"/>
          <w:szCs w:val="24"/>
        </w:rPr>
      </w:pPr>
      <w:r w:rsidRPr="007933AE">
        <w:rPr>
          <w:rFonts w:ascii="Cambria" w:hAnsi="Cambria"/>
          <w:noProof/>
          <w:sz w:val="28"/>
          <w:szCs w:val="24"/>
          <w:lang w:eastAsia="fr-FR"/>
        </w:rPr>
        <w:drawing>
          <wp:inline distT="0" distB="0" distL="0" distR="0" wp14:anchorId="519FEBA7" wp14:editId="7F204652">
            <wp:extent cx="1746914" cy="1514901"/>
            <wp:effectExtent l="0" t="0" r="5715" b="9525"/>
            <wp:docPr id="79" name="Image 79" descr="C:\Users\HP\Desktop\LOGO ONG\LOGO-Récupér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LOGO ONG\LOGO-Récupéré.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70360" cy="1535233"/>
                    </a:xfrm>
                    <a:prstGeom prst="rect">
                      <a:avLst/>
                    </a:prstGeom>
                    <a:noFill/>
                    <a:ln>
                      <a:noFill/>
                    </a:ln>
                  </pic:spPr>
                </pic:pic>
              </a:graphicData>
            </a:graphic>
          </wp:inline>
        </w:drawing>
      </w:r>
    </w:p>
    <w:p w:rsidR="00982E46" w:rsidRDefault="00982E46" w:rsidP="00982E46">
      <w:pPr>
        <w:rPr>
          <w:rFonts w:ascii="Cambria" w:hAnsi="Cambria" w:cstheme="majorHAnsi"/>
          <w:color w:val="000000"/>
          <w:sz w:val="28"/>
          <w:szCs w:val="24"/>
        </w:rPr>
      </w:pPr>
    </w:p>
    <w:tbl>
      <w:tblPr>
        <w:tblStyle w:val="Grilledutableau"/>
        <w:tblW w:w="9606" w:type="dxa"/>
        <w:tblLook w:val="04A0" w:firstRow="1" w:lastRow="0" w:firstColumn="1" w:lastColumn="0" w:noHBand="0" w:noVBand="1"/>
      </w:tblPr>
      <w:tblGrid>
        <w:gridCol w:w="9606"/>
      </w:tblGrid>
      <w:tr w:rsidR="00982E46" w:rsidRPr="007933AE" w:rsidTr="00982E46">
        <w:trPr>
          <w:trHeight w:val="403"/>
        </w:trPr>
        <w:tc>
          <w:tcPr>
            <w:tcW w:w="9606" w:type="dxa"/>
            <w:shd w:val="clear" w:color="auto" w:fill="70AD47" w:themeFill="accent6"/>
          </w:tcPr>
          <w:p w:rsidR="00982E46" w:rsidRPr="00982E46" w:rsidRDefault="00982E46" w:rsidP="000E5AF0">
            <w:pPr>
              <w:jc w:val="center"/>
              <w:rPr>
                <w:rFonts w:ascii="Cambria" w:hAnsi="Cambria" w:cstheme="majorHAnsi"/>
                <w:b/>
                <w:color w:val="FF0000"/>
                <w:sz w:val="24"/>
              </w:rPr>
            </w:pPr>
            <w:r>
              <w:rPr>
                <w:rFonts w:ascii="Cambria" w:hAnsi="Cambria" w:cstheme="majorHAnsi"/>
                <w:b/>
                <w:color w:val="FF0000"/>
                <w:sz w:val="24"/>
              </w:rPr>
              <w:t xml:space="preserve">LA CROIX VERTE </w:t>
            </w:r>
          </w:p>
        </w:tc>
      </w:tr>
      <w:tr w:rsidR="00982E46" w:rsidRPr="007933AE" w:rsidTr="000E5AF0">
        <w:trPr>
          <w:trHeight w:val="374"/>
        </w:trPr>
        <w:tc>
          <w:tcPr>
            <w:tcW w:w="9606" w:type="dxa"/>
          </w:tcPr>
          <w:p w:rsidR="00982E46" w:rsidRPr="007933AE" w:rsidRDefault="0037457E" w:rsidP="000E5AF0">
            <w:pPr>
              <w:jc w:val="center"/>
              <w:rPr>
                <w:rFonts w:ascii="Cambria" w:hAnsi="Cambria"/>
                <w:b/>
                <w:bCs/>
                <w:sz w:val="24"/>
              </w:rPr>
            </w:pPr>
            <w:r>
              <w:rPr>
                <w:rFonts w:ascii="Cambria" w:hAnsi="Cambria" w:cstheme="majorHAnsi"/>
                <w:b/>
                <w:bCs/>
                <w:sz w:val="24"/>
              </w:rPr>
              <w:t>Environnement et Développement Durable</w:t>
            </w:r>
          </w:p>
        </w:tc>
      </w:tr>
    </w:tbl>
    <w:p w:rsidR="00982E46" w:rsidRPr="0037457E" w:rsidRDefault="00982E46" w:rsidP="00982E46">
      <w:pPr>
        <w:spacing w:line="240" w:lineRule="auto"/>
        <w:rPr>
          <w:rFonts w:ascii="Cambria" w:hAnsi="Cambria"/>
          <w:b/>
          <w:sz w:val="28"/>
          <w:szCs w:val="24"/>
        </w:rPr>
      </w:pPr>
    </w:p>
    <w:p w:rsidR="00E5032A" w:rsidRPr="0037457E" w:rsidRDefault="0037457E" w:rsidP="00982E46">
      <w:pPr>
        <w:pStyle w:val="Default"/>
        <w:rPr>
          <w:rFonts w:ascii="Cambria" w:hAnsi="Cambria" w:cstheme="majorHAnsi"/>
          <w:sz w:val="28"/>
        </w:rPr>
      </w:pPr>
      <w:r>
        <w:rPr>
          <w:rFonts w:ascii="Cambria" w:hAnsi="Cambria" w:cstheme="majorHAnsi"/>
          <w:sz w:val="28"/>
        </w:rPr>
        <w:t>Par ce programme, nous participons au développement des communautés par la protection de l’environnement et par la mise en œuvre des objectifs de Développement Durable et de l’Agenda 21.</w:t>
      </w:r>
    </w:p>
    <w:p w:rsidR="00E5032A" w:rsidRDefault="00E5032A"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37457E" w:rsidRDefault="0037457E" w:rsidP="0078158F">
      <w:pPr>
        <w:pStyle w:val="Default"/>
        <w:ind w:left="720"/>
        <w:jc w:val="center"/>
        <w:rPr>
          <w:rFonts w:ascii="Cambria" w:hAnsi="Cambria" w:cstheme="majorHAnsi"/>
          <w:b/>
          <w:sz w:val="28"/>
          <w:u w:val="single"/>
        </w:rPr>
      </w:pPr>
    </w:p>
    <w:p w:rsidR="004D10B7" w:rsidRPr="007933AE" w:rsidRDefault="0037457E" w:rsidP="0078158F">
      <w:pPr>
        <w:pStyle w:val="Default"/>
        <w:ind w:left="720"/>
        <w:jc w:val="center"/>
        <w:rPr>
          <w:rFonts w:ascii="Cambria" w:hAnsi="Cambria" w:cstheme="majorHAnsi"/>
          <w:b/>
          <w:sz w:val="28"/>
          <w:u w:val="single"/>
        </w:rPr>
      </w:pPr>
      <w:r>
        <w:rPr>
          <w:rFonts w:ascii="Cambria" w:hAnsi="Cambria" w:cstheme="majorHAnsi"/>
          <w:b/>
          <w:sz w:val="28"/>
          <w:u w:val="single"/>
        </w:rPr>
        <w:t>AUTRES</w:t>
      </w:r>
      <w:r w:rsidR="007B2EDC" w:rsidRPr="007933AE">
        <w:rPr>
          <w:rFonts w:ascii="Cambria" w:hAnsi="Cambria" w:cstheme="majorHAnsi"/>
          <w:b/>
          <w:sz w:val="28"/>
          <w:u w:val="single"/>
        </w:rPr>
        <w:t xml:space="preserve"> PROGRAMMES DE L’ORGANISATION</w:t>
      </w:r>
    </w:p>
    <w:p w:rsidR="00F7786D" w:rsidRPr="007933AE" w:rsidRDefault="00F7786D" w:rsidP="004959F4">
      <w:pPr>
        <w:pStyle w:val="Default"/>
        <w:ind w:left="360"/>
        <w:rPr>
          <w:rFonts w:ascii="Cambria" w:hAnsi="Cambria" w:cstheme="majorHAnsi"/>
          <w:b/>
          <w:sz w:val="28"/>
          <w:u w:val="single"/>
        </w:rPr>
      </w:pPr>
    </w:p>
    <w:p w:rsidR="00F7786D" w:rsidRPr="007933AE" w:rsidRDefault="00F7786D" w:rsidP="00F7786D">
      <w:pPr>
        <w:pStyle w:val="Default"/>
        <w:ind w:left="720"/>
        <w:rPr>
          <w:rFonts w:ascii="Cambria" w:hAnsi="Cambria" w:cstheme="majorHAnsi"/>
          <w:bCs/>
          <w:sz w:val="28"/>
          <w:u w:val="single"/>
        </w:rPr>
      </w:pPr>
      <w:r w:rsidRPr="007933AE">
        <w:rPr>
          <w:rFonts w:ascii="Cambria" w:hAnsi="Cambria"/>
          <w:bCs/>
          <w:sz w:val="28"/>
        </w:rPr>
        <w:t>Notre contribution à l’amélioration du monde par un geste se manifeste par la mise de place de plusieurs programmes sur de long terme ;</w:t>
      </w:r>
    </w:p>
    <w:p w:rsidR="00254F9D" w:rsidRPr="007933AE" w:rsidRDefault="00254F9D" w:rsidP="007B2EDC">
      <w:pPr>
        <w:pStyle w:val="Default"/>
        <w:ind w:left="720"/>
        <w:rPr>
          <w:rFonts w:ascii="Cambria" w:hAnsi="Cambria" w:cstheme="majorHAnsi"/>
          <w:b/>
          <w:sz w:val="28"/>
          <w:u w:val="single"/>
        </w:rPr>
      </w:pPr>
    </w:p>
    <w:p w:rsidR="00F7786D" w:rsidRPr="002A15D4" w:rsidRDefault="007B2EDC"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LE PANIER H</w:t>
      </w:r>
    </w:p>
    <w:p w:rsidR="00F7786D" w:rsidRPr="007933AE" w:rsidRDefault="00A9696B" w:rsidP="00F7786D">
      <w:pPr>
        <w:pStyle w:val="Default"/>
        <w:ind w:left="720"/>
        <w:rPr>
          <w:rFonts w:ascii="Cambria" w:hAnsi="Cambria" w:cstheme="majorHAnsi"/>
          <w:sz w:val="28"/>
        </w:rPr>
      </w:pPr>
      <w:r w:rsidRPr="007933AE">
        <w:rPr>
          <w:rFonts w:ascii="Cambria" w:hAnsi="Cambria" w:cstheme="majorHAnsi"/>
          <w:sz w:val="28"/>
        </w:rPr>
        <w:t xml:space="preserve">En collaboration </w:t>
      </w:r>
      <w:r w:rsidR="00F7786D" w:rsidRPr="007933AE">
        <w:rPr>
          <w:rFonts w:ascii="Cambria" w:hAnsi="Cambria" w:cstheme="majorHAnsi"/>
          <w:sz w:val="28"/>
        </w:rPr>
        <w:t xml:space="preserve">avec les structures de distribution </w:t>
      </w:r>
      <w:r w:rsidR="00D51A14" w:rsidRPr="007933AE">
        <w:rPr>
          <w:rFonts w:ascii="Cambria" w:hAnsi="Cambria" w:cstheme="majorHAnsi"/>
          <w:sz w:val="28"/>
        </w:rPr>
        <w:t xml:space="preserve"> </w:t>
      </w:r>
      <w:r w:rsidR="00C66570" w:rsidRPr="007933AE">
        <w:rPr>
          <w:rFonts w:ascii="Cambria" w:hAnsi="Cambria" w:cstheme="majorHAnsi"/>
          <w:sz w:val="28"/>
        </w:rPr>
        <w:t>denrées</w:t>
      </w:r>
      <w:r w:rsidR="00D51A14" w:rsidRPr="007933AE">
        <w:rPr>
          <w:rFonts w:ascii="Cambria" w:hAnsi="Cambria" w:cstheme="majorHAnsi"/>
          <w:sz w:val="28"/>
        </w:rPr>
        <w:t xml:space="preserve"> alimentaire</w:t>
      </w:r>
      <w:r w:rsidR="00C66570" w:rsidRPr="007933AE">
        <w:rPr>
          <w:rFonts w:ascii="Cambria" w:hAnsi="Cambria" w:cstheme="majorHAnsi"/>
          <w:sz w:val="28"/>
        </w:rPr>
        <w:t>,</w:t>
      </w:r>
      <w:r w:rsidRPr="007933AE">
        <w:rPr>
          <w:rFonts w:ascii="Cambria" w:hAnsi="Cambria" w:cstheme="majorHAnsi"/>
          <w:sz w:val="28"/>
        </w:rPr>
        <w:t xml:space="preserve">  </w:t>
      </w:r>
      <w:r w:rsidR="00C66570" w:rsidRPr="007933AE">
        <w:rPr>
          <w:rFonts w:ascii="Cambria" w:hAnsi="Cambria" w:cstheme="majorHAnsi"/>
          <w:sz w:val="28"/>
        </w:rPr>
        <w:t>e</w:t>
      </w:r>
      <w:r w:rsidR="00F7786D" w:rsidRPr="007933AE">
        <w:rPr>
          <w:rFonts w:ascii="Cambria" w:hAnsi="Cambria" w:cstheme="majorHAnsi"/>
          <w:sz w:val="28"/>
        </w:rPr>
        <w:t>ntreprises</w:t>
      </w:r>
      <w:r w:rsidRPr="007933AE">
        <w:rPr>
          <w:rFonts w:ascii="Cambria" w:hAnsi="Cambria" w:cstheme="majorHAnsi"/>
          <w:sz w:val="28"/>
        </w:rPr>
        <w:t xml:space="preserve"> et structure</w:t>
      </w:r>
      <w:r w:rsidR="00C66570" w:rsidRPr="007933AE">
        <w:rPr>
          <w:rFonts w:ascii="Cambria" w:hAnsi="Cambria" w:cstheme="majorHAnsi"/>
          <w:sz w:val="28"/>
        </w:rPr>
        <w:t>s</w:t>
      </w:r>
      <w:r w:rsidR="00D51A14" w:rsidRPr="007933AE">
        <w:rPr>
          <w:rFonts w:ascii="Cambria" w:hAnsi="Cambria" w:cstheme="majorHAnsi"/>
          <w:sz w:val="28"/>
        </w:rPr>
        <w:t xml:space="preserve">  agropastorales</w:t>
      </w:r>
      <w:r w:rsidR="00C66570" w:rsidRPr="007933AE">
        <w:rPr>
          <w:rFonts w:ascii="Cambria" w:hAnsi="Cambria" w:cstheme="majorHAnsi"/>
          <w:sz w:val="28"/>
        </w:rPr>
        <w:t> ;</w:t>
      </w:r>
      <w:r w:rsidR="00F7786D" w:rsidRPr="007933AE">
        <w:rPr>
          <w:rFonts w:ascii="Cambria" w:hAnsi="Cambria" w:cstheme="majorHAnsi"/>
          <w:sz w:val="28"/>
        </w:rPr>
        <w:t xml:space="preserve"> l’organisation</w:t>
      </w:r>
      <w:r w:rsidR="00C66570" w:rsidRPr="007933AE">
        <w:rPr>
          <w:rFonts w:ascii="Cambria" w:hAnsi="Cambria" w:cstheme="majorHAnsi"/>
          <w:sz w:val="28"/>
        </w:rPr>
        <w:t xml:space="preserve"> </w:t>
      </w:r>
      <w:r w:rsidR="00F7786D" w:rsidRPr="007933AE">
        <w:rPr>
          <w:rFonts w:ascii="Cambria" w:hAnsi="Cambria" w:cstheme="majorHAnsi"/>
          <w:sz w:val="28"/>
        </w:rPr>
        <w:t xml:space="preserve"> </w:t>
      </w:r>
      <w:r w:rsidR="00C66570" w:rsidRPr="007933AE">
        <w:rPr>
          <w:rFonts w:ascii="Cambria" w:hAnsi="Cambria" w:cstheme="majorHAnsi"/>
          <w:sz w:val="28"/>
        </w:rPr>
        <w:t xml:space="preserve">à </w:t>
      </w:r>
      <w:r w:rsidR="00F7786D" w:rsidRPr="007933AE">
        <w:rPr>
          <w:rFonts w:ascii="Cambria" w:hAnsi="Cambria" w:cstheme="majorHAnsi"/>
          <w:sz w:val="28"/>
        </w:rPr>
        <w:t>initie « </w:t>
      </w:r>
      <w:r w:rsidR="00F7786D" w:rsidRPr="007933AE">
        <w:rPr>
          <w:rFonts w:ascii="Cambria" w:hAnsi="Cambria" w:cstheme="majorHAnsi"/>
          <w:b/>
          <w:bCs/>
          <w:sz w:val="28"/>
        </w:rPr>
        <w:t>LE PANIER H</w:t>
      </w:r>
      <w:r w:rsidR="00F7786D" w:rsidRPr="007933AE">
        <w:rPr>
          <w:rFonts w:ascii="Cambria" w:hAnsi="Cambria" w:cstheme="majorHAnsi"/>
          <w:sz w:val="28"/>
        </w:rPr>
        <w:t> »</w:t>
      </w:r>
    </w:p>
    <w:p w:rsidR="00C46173" w:rsidRPr="007933AE" w:rsidRDefault="00A9696B" w:rsidP="00254F9D">
      <w:pPr>
        <w:pStyle w:val="Default"/>
        <w:tabs>
          <w:tab w:val="left" w:pos="5535"/>
        </w:tabs>
        <w:ind w:left="720"/>
        <w:rPr>
          <w:rFonts w:ascii="Cambria" w:hAnsi="Cambria" w:cstheme="majorHAnsi"/>
          <w:sz w:val="28"/>
        </w:rPr>
      </w:pPr>
      <w:r w:rsidRPr="007933AE">
        <w:rPr>
          <w:rFonts w:ascii="Cambria" w:hAnsi="Cambria" w:cstheme="majorHAnsi"/>
          <w:sz w:val="28"/>
        </w:rPr>
        <w:t>C’</w:t>
      </w:r>
      <w:r w:rsidR="00D51A14" w:rsidRPr="007933AE">
        <w:rPr>
          <w:rFonts w:ascii="Cambria" w:hAnsi="Cambria" w:cstheme="majorHAnsi"/>
          <w:sz w:val="28"/>
        </w:rPr>
        <w:t xml:space="preserve">est un programme </w:t>
      </w:r>
      <w:r w:rsidRPr="007933AE">
        <w:rPr>
          <w:rFonts w:ascii="Cambria" w:hAnsi="Cambria" w:cstheme="majorHAnsi"/>
          <w:sz w:val="28"/>
        </w:rPr>
        <w:t xml:space="preserve"> p</w:t>
      </w:r>
      <w:r w:rsidR="00F7786D" w:rsidRPr="007933AE">
        <w:rPr>
          <w:rFonts w:ascii="Cambria" w:hAnsi="Cambria" w:cstheme="majorHAnsi"/>
          <w:sz w:val="28"/>
        </w:rPr>
        <w:t>ermettant aux populations handi</w:t>
      </w:r>
      <w:r w:rsidRPr="007933AE">
        <w:rPr>
          <w:rFonts w:ascii="Cambria" w:hAnsi="Cambria" w:cstheme="majorHAnsi"/>
          <w:sz w:val="28"/>
        </w:rPr>
        <w:t xml:space="preserve">capées de bénéficier des denrées </w:t>
      </w:r>
      <w:r w:rsidR="00F7786D" w:rsidRPr="007933AE">
        <w:rPr>
          <w:rFonts w:ascii="Cambria" w:hAnsi="Cambria" w:cstheme="majorHAnsi"/>
          <w:sz w:val="28"/>
        </w:rPr>
        <w:t xml:space="preserve"> alimentaires</w:t>
      </w:r>
      <w:r w:rsidRPr="007933AE">
        <w:rPr>
          <w:rFonts w:ascii="Cambria" w:hAnsi="Cambria" w:cstheme="majorHAnsi"/>
          <w:sz w:val="28"/>
        </w:rPr>
        <w:t xml:space="preserve"> sous forme de panier de façon permanente</w:t>
      </w:r>
      <w:r w:rsidR="00F7786D" w:rsidRPr="007933AE">
        <w:rPr>
          <w:rFonts w:ascii="Cambria" w:hAnsi="Cambria" w:cstheme="majorHAnsi"/>
          <w:sz w:val="28"/>
        </w:rPr>
        <w:t xml:space="preserve"> à vie sous caution d’une </w:t>
      </w:r>
      <w:r w:rsidRPr="007933AE">
        <w:rPr>
          <w:rFonts w:ascii="Cambria" w:hAnsi="Cambria" w:cstheme="majorHAnsi"/>
          <w:sz w:val="28"/>
        </w:rPr>
        <w:t xml:space="preserve">carte d’identification. Elle </w:t>
      </w:r>
      <w:r w:rsidR="00F7786D" w:rsidRPr="007933AE">
        <w:rPr>
          <w:rFonts w:ascii="Cambria" w:hAnsi="Cambria" w:cstheme="majorHAnsi"/>
          <w:sz w:val="28"/>
        </w:rPr>
        <w:t xml:space="preserve"> se voit employée des handicapées en son sein pour un travail d’équ</w:t>
      </w:r>
      <w:r w:rsidR="00D51A14" w:rsidRPr="007933AE">
        <w:rPr>
          <w:rFonts w:ascii="Cambria" w:hAnsi="Cambria" w:cstheme="majorHAnsi"/>
          <w:sz w:val="28"/>
        </w:rPr>
        <w:t>ipe afin d’optimiser ses objectifs</w:t>
      </w:r>
      <w:r w:rsidR="00F7786D" w:rsidRPr="007933AE">
        <w:rPr>
          <w:rFonts w:ascii="Cambria" w:hAnsi="Cambria" w:cstheme="majorHAnsi"/>
          <w:sz w:val="28"/>
        </w:rPr>
        <w:t>.</w:t>
      </w:r>
    </w:p>
    <w:p w:rsidR="007933AE" w:rsidRPr="00982E46" w:rsidRDefault="007933AE" w:rsidP="00982E46">
      <w:pPr>
        <w:rPr>
          <w:rFonts w:ascii="Cambria" w:hAnsi="Cambria"/>
          <w:b/>
          <w:bCs/>
          <w:sz w:val="28"/>
          <w:szCs w:val="24"/>
        </w:rPr>
      </w:pPr>
    </w:p>
    <w:p w:rsidR="007B2EDC" w:rsidRPr="002A15D4" w:rsidRDefault="007B2EDC"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COURSE SPORTIVES DES INVALIDES</w:t>
      </w:r>
    </w:p>
    <w:p w:rsidR="00254F9D" w:rsidRPr="007933AE" w:rsidRDefault="00391510" w:rsidP="00254F9D">
      <w:pPr>
        <w:pStyle w:val="Default"/>
        <w:tabs>
          <w:tab w:val="left" w:pos="5535"/>
        </w:tabs>
        <w:ind w:left="720"/>
        <w:rPr>
          <w:rFonts w:ascii="Cambria" w:hAnsi="Cambria" w:cstheme="majorHAnsi"/>
          <w:b/>
          <w:bCs/>
          <w:sz w:val="28"/>
        </w:rPr>
      </w:pPr>
      <w:r w:rsidRPr="007933AE">
        <w:rPr>
          <w:rFonts w:ascii="Cambria" w:hAnsi="Cambria" w:cstheme="majorHAnsi"/>
          <w:b/>
          <w:bCs/>
          <w:sz w:val="28"/>
        </w:rPr>
        <w:t>Le pari sportif des handicapes</w:t>
      </w:r>
    </w:p>
    <w:p w:rsidR="009A0831" w:rsidRDefault="00D51A14" w:rsidP="00982E46">
      <w:pPr>
        <w:pStyle w:val="Default"/>
        <w:tabs>
          <w:tab w:val="left" w:pos="5535"/>
        </w:tabs>
        <w:rPr>
          <w:rFonts w:ascii="Cambria" w:hAnsi="Cambria" w:cstheme="majorHAnsi"/>
          <w:sz w:val="28"/>
        </w:rPr>
      </w:pPr>
      <w:r w:rsidRPr="007933AE">
        <w:rPr>
          <w:rFonts w:ascii="Cambria" w:hAnsi="Cambria" w:cstheme="majorHAnsi"/>
          <w:sz w:val="28"/>
        </w:rPr>
        <w:t xml:space="preserve">C’est un programme qui vise </w:t>
      </w:r>
      <w:r w:rsidR="00C66570" w:rsidRPr="007933AE">
        <w:rPr>
          <w:rFonts w:ascii="Cambria" w:hAnsi="Cambria" w:cstheme="majorHAnsi"/>
          <w:sz w:val="28"/>
        </w:rPr>
        <w:t>à</w:t>
      </w:r>
      <w:r w:rsidRPr="007933AE">
        <w:rPr>
          <w:rFonts w:ascii="Cambria" w:hAnsi="Cambria" w:cstheme="majorHAnsi"/>
          <w:sz w:val="28"/>
        </w:rPr>
        <w:t xml:space="preserve"> mettre</w:t>
      </w:r>
      <w:r w:rsidR="00391510" w:rsidRPr="007933AE">
        <w:rPr>
          <w:rFonts w:ascii="Cambria" w:hAnsi="Cambria" w:cstheme="majorHAnsi"/>
          <w:sz w:val="28"/>
        </w:rPr>
        <w:t xml:space="preserve"> en v</w:t>
      </w:r>
      <w:r w:rsidRPr="007933AE">
        <w:rPr>
          <w:rFonts w:ascii="Cambria" w:hAnsi="Cambria" w:cstheme="majorHAnsi"/>
          <w:sz w:val="28"/>
        </w:rPr>
        <w:t>aleur des</w:t>
      </w:r>
      <w:r w:rsidR="00C66570" w:rsidRPr="007933AE">
        <w:rPr>
          <w:rFonts w:ascii="Cambria" w:hAnsi="Cambria" w:cstheme="majorHAnsi"/>
          <w:sz w:val="28"/>
        </w:rPr>
        <w:t xml:space="preserve"> handicapés  démunis</w:t>
      </w:r>
      <w:r w:rsidRPr="007933AE">
        <w:rPr>
          <w:rFonts w:ascii="Cambria" w:hAnsi="Cambria" w:cstheme="majorHAnsi"/>
          <w:sz w:val="28"/>
        </w:rPr>
        <w:t xml:space="preserve">, </w:t>
      </w:r>
      <w:r w:rsidR="00391510" w:rsidRPr="007933AE">
        <w:rPr>
          <w:rFonts w:ascii="Cambria" w:hAnsi="Cambria" w:cstheme="majorHAnsi"/>
          <w:sz w:val="28"/>
        </w:rPr>
        <w:t xml:space="preserve"> au sein de notre société,</w:t>
      </w:r>
      <w:r w:rsidRPr="007933AE">
        <w:rPr>
          <w:rFonts w:ascii="Cambria" w:hAnsi="Cambria" w:cstheme="majorHAnsi"/>
          <w:sz w:val="28"/>
        </w:rPr>
        <w:t xml:space="preserve"> au travers </w:t>
      </w:r>
      <w:r w:rsidR="00C66570" w:rsidRPr="007933AE">
        <w:rPr>
          <w:rFonts w:ascii="Cambria" w:hAnsi="Cambria" w:cstheme="majorHAnsi"/>
          <w:sz w:val="28"/>
        </w:rPr>
        <w:t xml:space="preserve"> l</w:t>
      </w:r>
      <w:r w:rsidR="001E0766" w:rsidRPr="007933AE">
        <w:rPr>
          <w:rFonts w:ascii="Cambria" w:hAnsi="Cambria" w:cstheme="majorHAnsi"/>
          <w:sz w:val="28"/>
        </w:rPr>
        <w:t xml:space="preserve">e </w:t>
      </w:r>
      <w:r w:rsidR="008A2A60" w:rsidRPr="007933AE">
        <w:rPr>
          <w:rFonts w:ascii="Cambria" w:hAnsi="Cambria" w:cstheme="majorHAnsi"/>
          <w:sz w:val="28"/>
        </w:rPr>
        <w:t>pari</w:t>
      </w:r>
      <w:r w:rsidR="001E0766" w:rsidRPr="007933AE">
        <w:rPr>
          <w:rFonts w:ascii="Cambria" w:hAnsi="Cambria" w:cstheme="majorHAnsi"/>
          <w:sz w:val="28"/>
        </w:rPr>
        <w:t xml:space="preserve"> sportif  </w:t>
      </w:r>
      <w:r w:rsidR="00C66570" w:rsidRPr="007933AE">
        <w:rPr>
          <w:rFonts w:ascii="Cambria" w:hAnsi="Cambria" w:cstheme="majorHAnsi"/>
          <w:sz w:val="28"/>
        </w:rPr>
        <w:t>organiser</w:t>
      </w:r>
      <w:r w:rsidR="001E0766" w:rsidRPr="007933AE">
        <w:rPr>
          <w:rFonts w:ascii="Cambria" w:hAnsi="Cambria" w:cstheme="majorHAnsi"/>
          <w:sz w:val="28"/>
        </w:rPr>
        <w:t xml:space="preserve"> sous forme de course </w:t>
      </w:r>
      <w:r w:rsidR="00C66570" w:rsidRPr="007933AE">
        <w:rPr>
          <w:rFonts w:ascii="Cambria" w:hAnsi="Cambria" w:cstheme="majorHAnsi"/>
          <w:sz w:val="28"/>
        </w:rPr>
        <w:t>à</w:t>
      </w:r>
      <w:r w:rsidR="001E0766" w:rsidRPr="007933AE">
        <w:rPr>
          <w:rFonts w:ascii="Cambria" w:hAnsi="Cambria" w:cstheme="majorHAnsi"/>
          <w:sz w:val="28"/>
        </w:rPr>
        <w:t xml:space="preserve"> cheval dans des </w:t>
      </w:r>
      <w:r w:rsidR="00C66570" w:rsidRPr="007933AE">
        <w:rPr>
          <w:rFonts w:ascii="Cambria" w:hAnsi="Cambria" w:cstheme="majorHAnsi"/>
          <w:sz w:val="28"/>
        </w:rPr>
        <w:t>hippodromes</w:t>
      </w:r>
      <w:r w:rsidR="001E0766" w:rsidRPr="007933AE">
        <w:rPr>
          <w:rFonts w:ascii="Cambria" w:hAnsi="Cambria" w:cstheme="majorHAnsi"/>
          <w:sz w:val="28"/>
        </w:rPr>
        <w:t xml:space="preserve"> des partenaires de l’organisation permettant </w:t>
      </w:r>
      <w:r w:rsidR="008A2A60" w:rsidRPr="007933AE">
        <w:rPr>
          <w:rFonts w:ascii="Cambria" w:hAnsi="Cambria" w:cstheme="majorHAnsi"/>
          <w:sz w:val="28"/>
        </w:rPr>
        <w:t>leurs réinsertions</w:t>
      </w:r>
      <w:r w:rsidR="001E0766" w:rsidRPr="007933AE">
        <w:rPr>
          <w:rFonts w:ascii="Cambria" w:hAnsi="Cambria" w:cstheme="majorHAnsi"/>
          <w:sz w:val="28"/>
        </w:rPr>
        <w:t xml:space="preserve"> au sein de la </w:t>
      </w:r>
      <w:r w:rsidR="008A2A60" w:rsidRPr="007933AE">
        <w:rPr>
          <w:rFonts w:ascii="Cambria" w:hAnsi="Cambria" w:cstheme="majorHAnsi"/>
          <w:sz w:val="28"/>
        </w:rPr>
        <w:t>société.</w:t>
      </w:r>
    </w:p>
    <w:p w:rsidR="00982E46" w:rsidRPr="00982E46" w:rsidRDefault="00982E46" w:rsidP="00982E46">
      <w:pPr>
        <w:pStyle w:val="Default"/>
        <w:tabs>
          <w:tab w:val="left" w:pos="5535"/>
        </w:tabs>
        <w:rPr>
          <w:rFonts w:ascii="Cambria" w:hAnsi="Cambria" w:cstheme="majorHAnsi"/>
          <w:sz w:val="28"/>
        </w:rPr>
      </w:pPr>
    </w:p>
    <w:p w:rsidR="007933AE" w:rsidRPr="00713425" w:rsidRDefault="007B2EDC" w:rsidP="00713425">
      <w:pPr>
        <w:pStyle w:val="Paragraphedeliste"/>
        <w:jc w:val="center"/>
        <w:rPr>
          <w:rFonts w:ascii="Cambria" w:hAnsi="Cambria"/>
          <w:b/>
          <w:bCs/>
          <w:i/>
          <w:sz w:val="28"/>
          <w:szCs w:val="24"/>
          <w:u w:val="single"/>
        </w:rPr>
      </w:pPr>
      <w:r w:rsidRPr="002A15D4">
        <w:rPr>
          <w:rFonts w:ascii="Cambria" w:hAnsi="Cambria"/>
          <w:b/>
          <w:bCs/>
          <w:i/>
          <w:sz w:val="28"/>
          <w:szCs w:val="24"/>
          <w:u w:val="single"/>
        </w:rPr>
        <w:t>SOS ENFANCE</w:t>
      </w:r>
    </w:p>
    <w:p w:rsidR="00E5032A" w:rsidRPr="00982E46" w:rsidRDefault="008A2A60" w:rsidP="00982E46">
      <w:pPr>
        <w:pStyle w:val="Paragraphedeliste"/>
        <w:rPr>
          <w:rFonts w:ascii="Cambria" w:hAnsi="Cambria"/>
          <w:sz w:val="28"/>
          <w:szCs w:val="24"/>
        </w:rPr>
      </w:pPr>
      <w:r w:rsidRPr="007933AE">
        <w:rPr>
          <w:rFonts w:ascii="Cambria" w:hAnsi="Cambria"/>
          <w:sz w:val="28"/>
          <w:szCs w:val="24"/>
        </w:rPr>
        <w:t xml:space="preserve">C’est un programme qui vise la mise en place d’une production cinématographie pour sensibiliser l’enfance à travers plusieurs phénomènes d’actualité, le but est de contribuer à l’éducation en </w:t>
      </w:r>
      <w:r w:rsidR="00F35079" w:rsidRPr="007933AE">
        <w:rPr>
          <w:rFonts w:ascii="Cambria" w:hAnsi="Cambria"/>
          <w:sz w:val="28"/>
          <w:szCs w:val="24"/>
        </w:rPr>
        <w:t>générale</w:t>
      </w:r>
      <w:r w:rsidRPr="007933AE">
        <w:rPr>
          <w:rFonts w:ascii="Cambria" w:hAnsi="Cambria"/>
          <w:sz w:val="28"/>
          <w:szCs w:val="24"/>
        </w:rPr>
        <w:t xml:space="preserve"> et  sur les sujets de </w:t>
      </w:r>
      <w:r w:rsidR="00F35079" w:rsidRPr="007933AE">
        <w:rPr>
          <w:rFonts w:ascii="Cambria" w:hAnsi="Cambria"/>
          <w:sz w:val="28"/>
          <w:szCs w:val="24"/>
        </w:rPr>
        <w:t>société</w:t>
      </w:r>
      <w:r w:rsidRPr="007933AE">
        <w:rPr>
          <w:rFonts w:ascii="Cambria" w:hAnsi="Cambria"/>
          <w:sz w:val="28"/>
          <w:szCs w:val="24"/>
        </w:rPr>
        <w:t>.</w:t>
      </w:r>
      <w:r w:rsidR="001E0766" w:rsidRPr="007933AE">
        <w:rPr>
          <w:rFonts w:ascii="Cambria" w:hAnsi="Cambria"/>
          <w:sz w:val="28"/>
          <w:szCs w:val="24"/>
        </w:rPr>
        <w:t xml:space="preserve"> </w:t>
      </w:r>
    </w:p>
    <w:p w:rsidR="00E5032A" w:rsidRPr="007933AE" w:rsidRDefault="00E5032A" w:rsidP="00254F9D">
      <w:pPr>
        <w:pStyle w:val="Paragraphedeliste"/>
        <w:rPr>
          <w:rFonts w:ascii="Cambria" w:hAnsi="Cambria"/>
          <w:sz w:val="28"/>
          <w:szCs w:val="24"/>
        </w:rPr>
      </w:pPr>
    </w:p>
    <w:p w:rsidR="007933AE" w:rsidRPr="00713425" w:rsidRDefault="007B2EDC" w:rsidP="00713425">
      <w:pPr>
        <w:pStyle w:val="Paragraphedeliste"/>
        <w:rPr>
          <w:rFonts w:ascii="Cambria" w:hAnsi="Cambria"/>
          <w:b/>
          <w:bCs/>
          <w:i/>
          <w:sz w:val="28"/>
          <w:szCs w:val="24"/>
          <w:u w:val="single"/>
        </w:rPr>
      </w:pPr>
      <w:r w:rsidRPr="002A15D4">
        <w:rPr>
          <w:rFonts w:ascii="Cambria" w:hAnsi="Cambria"/>
          <w:b/>
          <w:bCs/>
          <w:i/>
          <w:sz w:val="28"/>
          <w:szCs w:val="24"/>
          <w:u w:val="single"/>
        </w:rPr>
        <w:t xml:space="preserve">HOPITAL DE L’ESPRIT </w:t>
      </w:r>
      <w:r w:rsidR="00BC3A5B" w:rsidRPr="002A15D4">
        <w:rPr>
          <w:rFonts w:ascii="Cambria" w:hAnsi="Cambria"/>
          <w:b/>
          <w:bCs/>
          <w:i/>
          <w:sz w:val="28"/>
          <w:szCs w:val="24"/>
          <w:u w:val="single"/>
        </w:rPr>
        <w:t>– CONFERENCE DEVELOPPEMENT SPITITUEL</w:t>
      </w:r>
      <w:r w:rsidR="007933AE" w:rsidRPr="002A15D4">
        <w:rPr>
          <w:rFonts w:ascii="Cambria" w:hAnsi="Cambria"/>
          <w:b/>
          <w:bCs/>
          <w:i/>
          <w:sz w:val="28"/>
          <w:szCs w:val="24"/>
          <w:u w:val="single"/>
        </w:rPr>
        <w:t xml:space="preserve"> </w:t>
      </w:r>
      <w:r w:rsidR="00BC3A5B" w:rsidRPr="002A15D4">
        <w:rPr>
          <w:rFonts w:ascii="Cambria" w:hAnsi="Cambria"/>
          <w:b/>
          <w:bCs/>
          <w:i/>
          <w:sz w:val="28"/>
          <w:szCs w:val="24"/>
          <w:u w:val="single"/>
        </w:rPr>
        <w:t>ET PERSONNEL</w:t>
      </w:r>
    </w:p>
    <w:p w:rsidR="0072436C" w:rsidRPr="007933AE" w:rsidRDefault="00F35079" w:rsidP="00254F9D">
      <w:pPr>
        <w:pStyle w:val="Paragraphedeliste"/>
        <w:rPr>
          <w:rFonts w:ascii="Cambria" w:hAnsi="Cambria"/>
          <w:bCs/>
          <w:sz w:val="28"/>
          <w:szCs w:val="24"/>
        </w:rPr>
      </w:pPr>
      <w:r w:rsidRPr="002A15D4">
        <w:rPr>
          <w:rFonts w:ascii="Cambria" w:hAnsi="Cambria"/>
          <w:bCs/>
          <w:i/>
          <w:sz w:val="28"/>
          <w:szCs w:val="24"/>
        </w:rPr>
        <w:t>C’est</w:t>
      </w:r>
      <w:r w:rsidR="0072436C" w:rsidRPr="002A15D4">
        <w:rPr>
          <w:rFonts w:ascii="Cambria" w:hAnsi="Cambria"/>
          <w:bCs/>
          <w:i/>
          <w:sz w:val="28"/>
          <w:szCs w:val="24"/>
        </w:rPr>
        <w:t xml:space="preserve"> un programme qui vise </w:t>
      </w:r>
      <w:r w:rsidRPr="002A15D4">
        <w:rPr>
          <w:rFonts w:ascii="Cambria" w:hAnsi="Cambria"/>
          <w:bCs/>
          <w:i/>
          <w:sz w:val="28"/>
          <w:szCs w:val="24"/>
        </w:rPr>
        <w:t>à</w:t>
      </w:r>
      <w:r w:rsidR="0072436C" w:rsidRPr="002A15D4">
        <w:rPr>
          <w:rFonts w:ascii="Cambria" w:hAnsi="Cambria"/>
          <w:bCs/>
          <w:i/>
          <w:sz w:val="28"/>
          <w:szCs w:val="24"/>
        </w:rPr>
        <w:t xml:space="preserve"> mettre</w:t>
      </w:r>
      <w:r w:rsidR="0072436C" w:rsidRPr="007933AE">
        <w:rPr>
          <w:rFonts w:ascii="Cambria" w:hAnsi="Cambria"/>
          <w:bCs/>
          <w:sz w:val="28"/>
          <w:szCs w:val="24"/>
        </w:rPr>
        <w:t xml:space="preserve"> en place des </w:t>
      </w:r>
      <w:r w:rsidRPr="007933AE">
        <w:rPr>
          <w:rFonts w:ascii="Cambria" w:hAnsi="Cambria"/>
          <w:bCs/>
          <w:sz w:val="28"/>
          <w:szCs w:val="24"/>
        </w:rPr>
        <w:t xml:space="preserve">cellules </w:t>
      </w:r>
      <w:r w:rsidR="0072436C" w:rsidRPr="007933AE">
        <w:rPr>
          <w:rFonts w:ascii="Cambria" w:hAnsi="Cambria"/>
          <w:bCs/>
          <w:sz w:val="28"/>
          <w:szCs w:val="24"/>
        </w:rPr>
        <w:t xml:space="preserve"> spirituel</w:t>
      </w:r>
      <w:r w:rsidRPr="007933AE">
        <w:rPr>
          <w:rFonts w:ascii="Cambria" w:hAnsi="Cambria"/>
          <w:bCs/>
          <w:sz w:val="28"/>
          <w:szCs w:val="24"/>
        </w:rPr>
        <w:t>le</w:t>
      </w:r>
      <w:r w:rsidR="0072436C" w:rsidRPr="007933AE">
        <w:rPr>
          <w:rFonts w:ascii="Cambria" w:hAnsi="Cambria"/>
          <w:bCs/>
          <w:sz w:val="28"/>
          <w:szCs w:val="24"/>
        </w:rPr>
        <w:t xml:space="preserve"> aux seins de </w:t>
      </w:r>
      <w:r w:rsidRPr="007933AE">
        <w:rPr>
          <w:rFonts w:ascii="Cambria" w:hAnsi="Cambria"/>
          <w:bCs/>
          <w:sz w:val="28"/>
          <w:szCs w:val="24"/>
        </w:rPr>
        <w:t>tous</w:t>
      </w:r>
      <w:r w:rsidR="0072436C" w:rsidRPr="007933AE">
        <w:rPr>
          <w:rFonts w:ascii="Cambria" w:hAnsi="Cambria"/>
          <w:bCs/>
          <w:sz w:val="28"/>
          <w:szCs w:val="24"/>
        </w:rPr>
        <w:t xml:space="preserve"> les </w:t>
      </w:r>
      <w:r w:rsidRPr="007933AE">
        <w:rPr>
          <w:rFonts w:ascii="Cambria" w:hAnsi="Cambria"/>
          <w:bCs/>
          <w:sz w:val="28"/>
          <w:szCs w:val="24"/>
        </w:rPr>
        <w:t xml:space="preserve">hôpitaux </w:t>
      </w:r>
      <w:r w:rsidR="0072436C" w:rsidRPr="007933AE">
        <w:rPr>
          <w:rFonts w:ascii="Cambria" w:hAnsi="Cambria"/>
          <w:bCs/>
          <w:sz w:val="28"/>
          <w:szCs w:val="24"/>
        </w:rPr>
        <w:t xml:space="preserve"> partenaire afin d’organiser les </w:t>
      </w:r>
      <w:r w:rsidRPr="007933AE">
        <w:rPr>
          <w:rFonts w:ascii="Cambria" w:hAnsi="Cambria"/>
          <w:bCs/>
          <w:sz w:val="28"/>
          <w:szCs w:val="24"/>
        </w:rPr>
        <w:t>conférences</w:t>
      </w:r>
      <w:r w:rsidR="0072436C" w:rsidRPr="007933AE">
        <w:rPr>
          <w:rFonts w:ascii="Cambria" w:hAnsi="Cambria"/>
          <w:bCs/>
          <w:sz w:val="28"/>
          <w:szCs w:val="24"/>
        </w:rPr>
        <w:t xml:space="preserve"> et des </w:t>
      </w:r>
      <w:r w:rsidRPr="007933AE">
        <w:rPr>
          <w:rFonts w:ascii="Cambria" w:hAnsi="Cambria"/>
          <w:bCs/>
          <w:sz w:val="28"/>
          <w:szCs w:val="24"/>
        </w:rPr>
        <w:t xml:space="preserve">échanges </w:t>
      </w:r>
      <w:r w:rsidR="0072436C" w:rsidRPr="007933AE">
        <w:rPr>
          <w:rFonts w:ascii="Cambria" w:hAnsi="Cambria"/>
          <w:bCs/>
          <w:sz w:val="28"/>
          <w:szCs w:val="24"/>
        </w:rPr>
        <w:t xml:space="preserve"> de connaissances</w:t>
      </w:r>
      <w:r w:rsidRPr="007933AE">
        <w:rPr>
          <w:rFonts w:ascii="Cambria" w:hAnsi="Cambria"/>
          <w:bCs/>
          <w:sz w:val="28"/>
          <w:szCs w:val="24"/>
        </w:rPr>
        <w:t>.</w:t>
      </w:r>
    </w:p>
    <w:p w:rsidR="00254F9D" w:rsidRDefault="00254F9D" w:rsidP="00254F9D">
      <w:pPr>
        <w:pStyle w:val="Paragraphedeliste"/>
        <w:rPr>
          <w:rFonts w:ascii="Cambria" w:hAnsi="Cambria"/>
          <w:bCs/>
          <w:sz w:val="28"/>
          <w:szCs w:val="24"/>
        </w:rPr>
      </w:pPr>
    </w:p>
    <w:p w:rsidR="00713425" w:rsidRPr="007933AE" w:rsidRDefault="00713425" w:rsidP="00254F9D">
      <w:pPr>
        <w:pStyle w:val="Paragraphedeliste"/>
        <w:rPr>
          <w:rFonts w:ascii="Cambria" w:hAnsi="Cambria"/>
          <w:bCs/>
          <w:sz w:val="28"/>
          <w:szCs w:val="24"/>
        </w:rPr>
      </w:pPr>
    </w:p>
    <w:p w:rsidR="00982E46" w:rsidRDefault="00982E46" w:rsidP="00982E46">
      <w:pPr>
        <w:pStyle w:val="Paragraphedeliste"/>
        <w:jc w:val="center"/>
        <w:rPr>
          <w:rFonts w:ascii="Cambria" w:hAnsi="Cambria"/>
          <w:b/>
          <w:bCs/>
          <w:color w:val="FF0000"/>
          <w:sz w:val="28"/>
          <w:szCs w:val="24"/>
          <w:u w:val="single"/>
        </w:rPr>
      </w:pPr>
    </w:p>
    <w:p w:rsidR="00713425" w:rsidRDefault="00713425" w:rsidP="00982E46">
      <w:pPr>
        <w:pStyle w:val="Paragraphedeliste"/>
        <w:jc w:val="center"/>
        <w:rPr>
          <w:rFonts w:ascii="Cambria" w:hAnsi="Cambria"/>
          <w:b/>
          <w:bCs/>
          <w:color w:val="FF0000"/>
          <w:sz w:val="28"/>
          <w:szCs w:val="24"/>
          <w:u w:val="single"/>
        </w:rPr>
      </w:pPr>
    </w:p>
    <w:p w:rsidR="007933AE" w:rsidRPr="002A15D4" w:rsidRDefault="007B2EDC" w:rsidP="002A15D4">
      <w:pPr>
        <w:pStyle w:val="Paragraphedeliste"/>
        <w:jc w:val="center"/>
        <w:rPr>
          <w:rFonts w:ascii="Cambria" w:hAnsi="Cambria"/>
          <w:b/>
          <w:bCs/>
          <w:i/>
          <w:sz w:val="28"/>
          <w:szCs w:val="24"/>
          <w:u w:val="single"/>
        </w:rPr>
      </w:pPr>
      <w:r w:rsidRPr="002A15D4">
        <w:rPr>
          <w:rFonts w:ascii="Cambria" w:hAnsi="Cambria"/>
          <w:b/>
          <w:bCs/>
          <w:i/>
          <w:sz w:val="28"/>
          <w:szCs w:val="24"/>
          <w:u w:val="single"/>
        </w:rPr>
        <w:t>CASTOR EDITION</w:t>
      </w:r>
    </w:p>
    <w:p w:rsidR="007933AE" w:rsidRDefault="00F35079" w:rsidP="00982E46">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C’</w:t>
      </w:r>
      <w:r w:rsidR="0072436C" w:rsidRPr="007933AE">
        <w:rPr>
          <w:rFonts w:ascii="Cambria" w:hAnsi="Cambria"/>
          <w:bCs/>
          <w:color w:val="000000" w:themeColor="text1"/>
          <w:sz w:val="28"/>
          <w:szCs w:val="24"/>
        </w:rPr>
        <w:t xml:space="preserve">est un programme qui vise </w:t>
      </w:r>
      <w:r w:rsidRPr="007933AE">
        <w:rPr>
          <w:rFonts w:ascii="Cambria" w:hAnsi="Cambria"/>
          <w:bCs/>
          <w:color w:val="000000" w:themeColor="text1"/>
          <w:sz w:val="28"/>
          <w:szCs w:val="24"/>
        </w:rPr>
        <w:t>à</w:t>
      </w:r>
      <w:r w:rsidR="0072436C" w:rsidRPr="007933AE">
        <w:rPr>
          <w:rFonts w:ascii="Cambria" w:hAnsi="Cambria"/>
          <w:bCs/>
          <w:color w:val="000000" w:themeColor="text1"/>
          <w:sz w:val="28"/>
          <w:szCs w:val="24"/>
        </w:rPr>
        <w:t xml:space="preserve"> </w:t>
      </w:r>
      <w:r w:rsidRPr="007933AE">
        <w:rPr>
          <w:rFonts w:ascii="Cambria" w:hAnsi="Cambria"/>
          <w:bCs/>
          <w:color w:val="000000" w:themeColor="text1"/>
          <w:sz w:val="28"/>
          <w:szCs w:val="24"/>
        </w:rPr>
        <w:t>éditer</w:t>
      </w:r>
      <w:r w:rsidR="0072436C" w:rsidRPr="007933AE">
        <w:rPr>
          <w:rFonts w:ascii="Cambria" w:hAnsi="Cambria"/>
          <w:bCs/>
          <w:color w:val="000000" w:themeColor="text1"/>
          <w:sz w:val="28"/>
          <w:szCs w:val="24"/>
        </w:rPr>
        <w:t xml:space="preserve"> des manuscrits scolaires et les </w:t>
      </w:r>
      <w:r w:rsidRPr="007933AE">
        <w:rPr>
          <w:rFonts w:ascii="Cambria" w:hAnsi="Cambria"/>
          <w:bCs/>
          <w:color w:val="000000" w:themeColor="text1"/>
          <w:sz w:val="28"/>
          <w:szCs w:val="24"/>
        </w:rPr>
        <w:t>livres.</w:t>
      </w:r>
    </w:p>
    <w:p w:rsidR="00982E46" w:rsidRPr="00982E46" w:rsidRDefault="00982E46" w:rsidP="00982E46">
      <w:pPr>
        <w:pStyle w:val="Paragraphedeliste"/>
        <w:rPr>
          <w:rFonts w:ascii="Cambria" w:hAnsi="Cambria"/>
          <w:bCs/>
          <w:color w:val="000000" w:themeColor="text1"/>
          <w:sz w:val="28"/>
          <w:szCs w:val="24"/>
        </w:rPr>
      </w:pPr>
    </w:p>
    <w:p w:rsidR="007933AE" w:rsidRPr="002A15D4" w:rsidRDefault="007B2EDC"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SOUTIEN SCOLAIRES</w:t>
      </w:r>
    </w:p>
    <w:p w:rsidR="00F35079" w:rsidRPr="007933AE" w:rsidRDefault="0072436C" w:rsidP="00F35079">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C</w:t>
      </w:r>
      <w:r w:rsidR="00F35079" w:rsidRPr="007933AE">
        <w:rPr>
          <w:rFonts w:ascii="Cambria" w:hAnsi="Cambria"/>
          <w:bCs/>
          <w:color w:val="000000" w:themeColor="text1"/>
          <w:sz w:val="28"/>
          <w:szCs w:val="24"/>
        </w:rPr>
        <w:t xml:space="preserve">’est un programme qui vise à contribuer à l’alphabétisation de notre population en organisant des soutiens scolaires, cours du soir dans des établissements partenaire accessible à tous. </w:t>
      </w:r>
    </w:p>
    <w:p w:rsidR="00F35079" w:rsidRPr="007933AE" w:rsidRDefault="00F35079" w:rsidP="00F35079">
      <w:pPr>
        <w:pStyle w:val="Paragraphedeliste"/>
        <w:rPr>
          <w:rFonts w:ascii="Cambria" w:hAnsi="Cambria"/>
          <w:bCs/>
          <w:color w:val="000000" w:themeColor="text1"/>
          <w:sz w:val="28"/>
          <w:szCs w:val="24"/>
          <w:u w:val="single"/>
        </w:rPr>
      </w:pPr>
    </w:p>
    <w:p w:rsidR="007933AE" w:rsidRPr="002A15D4" w:rsidRDefault="007B2EDC"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CASTOR TV / RADIO</w:t>
      </w:r>
    </w:p>
    <w:p w:rsidR="00C46173" w:rsidRPr="007933AE" w:rsidRDefault="0072436C" w:rsidP="00254F9D">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C</w:t>
      </w:r>
      <w:r w:rsidR="00F35079" w:rsidRPr="007933AE">
        <w:rPr>
          <w:rFonts w:ascii="Cambria" w:hAnsi="Cambria"/>
          <w:bCs/>
          <w:color w:val="000000" w:themeColor="text1"/>
          <w:sz w:val="28"/>
          <w:szCs w:val="24"/>
        </w:rPr>
        <w:t xml:space="preserve">’est un programme qui vise à mettre en place des moyens de communication gratuit à </w:t>
      </w:r>
      <w:r w:rsidR="00C46173" w:rsidRPr="007933AE">
        <w:rPr>
          <w:rFonts w:ascii="Cambria" w:hAnsi="Cambria"/>
          <w:bCs/>
          <w:color w:val="000000" w:themeColor="text1"/>
          <w:sz w:val="28"/>
          <w:szCs w:val="24"/>
        </w:rPr>
        <w:t>toutes organisations</w:t>
      </w:r>
      <w:r w:rsidR="005B7FD1" w:rsidRPr="007933AE">
        <w:rPr>
          <w:rFonts w:ascii="Cambria" w:hAnsi="Cambria"/>
          <w:bCs/>
          <w:color w:val="000000" w:themeColor="text1"/>
          <w:sz w:val="28"/>
          <w:szCs w:val="24"/>
        </w:rPr>
        <w:t xml:space="preserve"> </w:t>
      </w:r>
      <w:r w:rsidR="00F35079" w:rsidRPr="007933AE">
        <w:rPr>
          <w:rFonts w:ascii="Cambria" w:hAnsi="Cambria"/>
          <w:bCs/>
          <w:color w:val="000000" w:themeColor="text1"/>
          <w:sz w:val="28"/>
          <w:szCs w:val="24"/>
        </w:rPr>
        <w:t xml:space="preserve"> et structures contribuant à l’amélioration de notre société. </w:t>
      </w:r>
      <w:r w:rsidRPr="007933AE">
        <w:rPr>
          <w:rFonts w:ascii="Cambria" w:hAnsi="Cambria"/>
          <w:bCs/>
          <w:color w:val="000000" w:themeColor="text1"/>
          <w:sz w:val="28"/>
          <w:szCs w:val="24"/>
        </w:rPr>
        <w:t xml:space="preserve"> </w:t>
      </w:r>
    </w:p>
    <w:p w:rsidR="00C46173" w:rsidRPr="007933AE" w:rsidRDefault="00C46173" w:rsidP="00F35079">
      <w:pPr>
        <w:pStyle w:val="Paragraphedeliste"/>
        <w:rPr>
          <w:rFonts w:ascii="Cambria" w:hAnsi="Cambria"/>
          <w:b/>
          <w:bCs/>
          <w:color w:val="FF0000"/>
          <w:sz w:val="28"/>
          <w:szCs w:val="24"/>
          <w:u w:val="single"/>
        </w:rPr>
      </w:pPr>
    </w:p>
    <w:p w:rsidR="005A4D15" w:rsidRPr="002A15D4" w:rsidRDefault="007B2EDC"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LE LOGIS IV</w:t>
      </w:r>
      <w:r w:rsidR="00F80637" w:rsidRPr="002A15D4">
        <w:rPr>
          <w:rFonts w:ascii="Cambria" w:hAnsi="Cambria"/>
          <w:b/>
          <w:bCs/>
          <w:i/>
          <w:sz w:val="28"/>
          <w:szCs w:val="24"/>
          <w:u w:val="single"/>
        </w:rPr>
        <w:t>OIRIEN</w:t>
      </w:r>
    </w:p>
    <w:p w:rsidR="00C46173" w:rsidRPr="007933AE" w:rsidRDefault="005B7FD1" w:rsidP="000312D6">
      <w:pPr>
        <w:pStyle w:val="Paragraphedeliste"/>
        <w:jc w:val="center"/>
        <w:rPr>
          <w:rFonts w:ascii="Cambria" w:hAnsi="Cambria"/>
          <w:bCs/>
          <w:color w:val="000000" w:themeColor="text1"/>
          <w:sz w:val="28"/>
          <w:szCs w:val="24"/>
        </w:rPr>
      </w:pPr>
      <w:r w:rsidRPr="007933AE">
        <w:rPr>
          <w:rFonts w:ascii="Cambria" w:hAnsi="Cambria"/>
          <w:bCs/>
          <w:color w:val="000000" w:themeColor="text1"/>
          <w:sz w:val="28"/>
          <w:szCs w:val="24"/>
        </w:rPr>
        <w:t>Avec la collaboration de l’Etat ,c’est un programme de promotion immobilière qui a pour objectif de mettre en œuvre des résidences et cités d’habitation a cout réduit aux populations démunis et en difficultés</w:t>
      </w:r>
    </w:p>
    <w:p w:rsidR="000312D6" w:rsidRPr="007933AE" w:rsidRDefault="000312D6" w:rsidP="000312D6">
      <w:pPr>
        <w:pStyle w:val="Paragraphedeliste"/>
        <w:jc w:val="center"/>
        <w:rPr>
          <w:rFonts w:ascii="Cambria" w:hAnsi="Cambria"/>
          <w:bCs/>
          <w:color w:val="000000" w:themeColor="text1"/>
          <w:sz w:val="28"/>
          <w:szCs w:val="24"/>
        </w:rPr>
      </w:pPr>
    </w:p>
    <w:p w:rsidR="00EA661C" w:rsidRPr="002A15D4" w:rsidRDefault="008151DB"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CASTOR WATER</w:t>
      </w:r>
    </w:p>
    <w:p w:rsidR="005C68AE" w:rsidRPr="007933AE" w:rsidRDefault="005A4D15" w:rsidP="005C68AE">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C</w:t>
      </w:r>
      <w:r w:rsidR="005B7FD1" w:rsidRPr="007933AE">
        <w:rPr>
          <w:rFonts w:ascii="Cambria" w:hAnsi="Cambria"/>
          <w:bCs/>
          <w:color w:val="000000" w:themeColor="text1"/>
          <w:sz w:val="28"/>
          <w:szCs w:val="24"/>
        </w:rPr>
        <w:t xml:space="preserve">’est un programme qui vise la mise en </w:t>
      </w:r>
      <w:r w:rsidR="00F91CB4" w:rsidRPr="007933AE">
        <w:rPr>
          <w:rFonts w:ascii="Cambria" w:hAnsi="Cambria"/>
          <w:bCs/>
          <w:color w:val="000000" w:themeColor="text1"/>
          <w:sz w:val="28"/>
          <w:szCs w:val="24"/>
        </w:rPr>
        <w:t>place,</w:t>
      </w:r>
      <w:r w:rsidR="005B7FD1" w:rsidRPr="007933AE">
        <w:rPr>
          <w:rFonts w:ascii="Cambria" w:hAnsi="Cambria"/>
          <w:bCs/>
          <w:color w:val="000000" w:themeColor="text1"/>
          <w:sz w:val="28"/>
          <w:szCs w:val="24"/>
        </w:rPr>
        <w:t xml:space="preserve"> l’installation des pompes </w:t>
      </w:r>
    </w:p>
    <w:p w:rsidR="00F7786D" w:rsidRPr="007933AE" w:rsidRDefault="005C68AE" w:rsidP="00C46173">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Hydrauliques</w:t>
      </w:r>
      <w:r w:rsidR="005B7FD1" w:rsidRPr="007933AE">
        <w:rPr>
          <w:rFonts w:ascii="Cambria" w:hAnsi="Cambria"/>
          <w:bCs/>
          <w:color w:val="000000" w:themeColor="text1"/>
          <w:sz w:val="28"/>
          <w:szCs w:val="24"/>
        </w:rPr>
        <w:t xml:space="preserve"> </w:t>
      </w:r>
      <w:r w:rsidRPr="007933AE">
        <w:rPr>
          <w:rFonts w:ascii="Cambria" w:hAnsi="Cambria"/>
          <w:bCs/>
          <w:color w:val="000000" w:themeColor="text1"/>
          <w:sz w:val="28"/>
          <w:szCs w:val="24"/>
        </w:rPr>
        <w:t>dans les zones rurales reculées afin</w:t>
      </w:r>
      <w:r w:rsidR="005B7FD1" w:rsidRPr="007933AE">
        <w:rPr>
          <w:rFonts w:ascii="Cambria" w:hAnsi="Cambria"/>
          <w:bCs/>
          <w:color w:val="000000" w:themeColor="text1"/>
          <w:sz w:val="28"/>
          <w:szCs w:val="24"/>
        </w:rPr>
        <w:t xml:space="preserve"> de permettre aux populations de </w:t>
      </w:r>
      <w:r w:rsidR="00F91CB4" w:rsidRPr="007933AE">
        <w:rPr>
          <w:rFonts w:ascii="Cambria" w:hAnsi="Cambria"/>
          <w:bCs/>
          <w:color w:val="000000" w:themeColor="text1"/>
          <w:sz w:val="28"/>
          <w:szCs w:val="24"/>
        </w:rPr>
        <w:t>bénéficier</w:t>
      </w:r>
      <w:r w:rsidR="005B7FD1" w:rsidRPr="007933AE">
        <w:rPr>
          <w:rFonts w:ascii="Cambria" w:hAnsi="Cambria"/>
          <w:bCs/>
          <w:color w:val="000000" w:themeColor="text1"/>
          <w:sz w:val="28"/>
          <w:szCs w:val="24"/>
        </w:rPr>
        <w:t xml:space="preserve"> de l’eau </w:t>
      </w:r>
      <w:r w:rsidR="00C46173" w:rsidRPr="007933AE">
        <w:rPr>
          <w:rFonts w:ascii="Cambria" w:hAnsi="Cambria"/>
          <w:bCs/>
          <w:color w:val="000000" w:themeColor="text1"/>
          <w:sz w:val="28"/>
          <w:szCs w:val="24"/>
        </w:rPr>
        <w:t>potable.</w:t>
      </w:r>
    </w:p>
    <w:p w:rsidR="005C68AE" w:rsidRPr="007933AE" w:rsidRDefault="005C68AE" w:rsidP="00C46173">
      <w:pPr>
        <w:pStyle w:val="Paragraphedeliste"/>
        <w:rPr>
          <w:rFonts w:ascii="Cambria" w:hAnsi="Cambria"/>
          <w:bCs/>
          <w:color w:val="000000" w:themeColor="text1"/>
          <w:sz w:val="28"/>
          <w:szCs w:val="24"/>
        </w:rPr>
      </w:pPr>
    </w:p>
    <w:p w:rsidR="004959F4" w:rsidRPr="002A15D4" w:rsidRDefault="00BC3A5B"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LA MAISON DES ONG</w:t>
      </w:r>
    </w:p>
    <w:p w:rsidR="00982E46" w:rsidRDefault="00C16D1A" w:rsidP="00713425">
      <w:pPr>
        <w:pStyle w:val="Paragraphedeliste"/>
        <w:rPr>
          <w:rFonts w:ascii="Cambria" w:hAnsi="Cambria"/>
          <w:bCs/>
          <w:color w:val="000000" w:themeColor="text1"/>
          <w:sz w:val="28"/>
          <w:szCs w:val="24"/>
        </w:rPr>
      </w:pPr>
      <w:r w:rsidRPr="007933AE">
        <w:rPr>
          <w:rFonts w:ascii="Cambria" w:hAnsi="Cambria"/>
          <w:bCs/>
          <w:color w:val="000000" w:themeColor="text1"/>
          <w:sz w:val="28"/>
          <w:szCs w:val="24"/>
        </w:rPr>
        <w:t xml:space="preserve">Dans </w:t>
      </w:r>
      <w:r w:rsidR="00F91CB4" w:rsidRPr="007933AE">
        <w:rPr>
          <w:rFonts w:ascii="Cambria" w:hAnsi="Cambria"/>
          <w:bCs/>
          <w:color w:val="000000" w:themeColor="text1"/>
          <w:sz w:val="28"/>
          <w:szCs w:val="24"/>
        </w:rPr>
        <w:t xml:space="preserve"> le soucis des organisations et structures à but non lucratif ,ne disposant pas de locaux adéquat  pour travailler , le programme a pour objectif  de bâtir un bâtiment  comme siège doté de plusieurs commodités  pour permettre à ses derniers d’y exercer paisiblement . </w:t>
      </w:r>
    </w:p>
    <w:p w:rsidR="00713425" w:rsidRPr="00713425" w:rsidRDefault="00713425" w:rsidP="00713425">
      <w:pPr>
        <w:pStyle w:val="Paragraphedeliste"/>
        <w:rPr>
          <w:rFonts w:ascii="Cambria" w:hAnsi="Cambria"/>
          <w:bCs/>
          <w:color w:val="000000" w:themeColor="text1"/>
          <w:sz w:val="28"/>
          <w:szCs w:val="24"/>
        </w:rPr>
      </w:pPr>
    </w:p>
    <w:p w:rsidR="00BC3A5B" w:rsidRPr="002A15D4" w:rsidRDefault="00BC3A5B" w:rsidP="00982E46">
      <w:pPr>
        <w:pStyle w:val="Paragraphedeliste"/>
        <w:jc w:val="center"/>
        <w:rPr>
          <w:rFonts w:ascii="Cambria" w:hAnsi="Cambria"/>
          <w:b/>
          <w:bCs/>
          <w:i/>
          <w:sz w:val="28"/>
          <w:szCs w:val="24"/>
          <w:u w:val="single"/>
        </w:rPr>
      </w:pPr>
      <w:r w:rsidRPr="002A15D4">
        <w:rPr>
          <w:rFonts w:ascii="Cambria" w:hAnsi="Cambria"/>
          <w:b/>
          <w:bCs/>
          <w:i/>
          <w:sz w:val="28"/>
          <w:szCs w:val="24"/>
          <w:u w:val="single"/>
        </w:rPr>
        <w:t>EXODE URBAIN</w:t>
      </w:r>
    </w:p>
    <w:p w:rsidR="00F7786D" w:rsidRPr="00713425" w:rsidRDefault="00F7786D" w:rsidP="000312D6">
      <w:pPr>
        <w:pStyle w:val="Default"/>
        <w:tabs>
          <w:tab w:val="left" w:pos="5535"/>
        </w:tabs>
        <w:ind w:left="720"/>
        <w:rPr>
          <w:rFonts w:ascii="Cambria" w:hAnsi="Cambria" w:cstheme="majorHAnsi"/>
          <w:b/>
          <w:bCs/>
          <w:i/>
          <w:sz w:val="28"/>
        </w:rPr>
      </w:pPr>
      <w:r w:rsidRPr="00713425">
        <w:rPr>
          <w:rFonts w:ascii="Cambria" w:hAnsi="Cambria" w:cstheme="majorHAnsi"/>
          <w:b/>
          <w:bCs/>
          <w:i/>
          <w:sz w:val="28"/>
        </w:rPr>
        <w:t xml:space="preserve">Initiation de l’exode urbain </w:t>
      </w:r>
    </w:p>
    <w:p w:rsidR="00F7786D" w:rsidRPr="007933AE" w:rsidRDefault="00F7786D" w:rsidP="00F7786D">
      <w:pPr>
        <w:pStyle w:val="Default"/>
        <w:tabs>
          <w:tab w:val="left" w:pos="5535"/>
        </w:tabs>
        <w:ind w:left="720"/>
        <w:rPr>
          <w:rFonts w:ascii="Cambria" w:hAnsi="Cambria" w:cstheme="majorHAnsi"/>
          <w:sz w:val="28"/>
        </w:rPr>
      </w:pPr>
      <w:r w:rsidRPr="007933AE">
        <w:rPr>
          <w:rFonts w:ascii="Cambria" w:hAnsi="Cambria" w:cstheme="majorHAnsi"/>
          <w:sz w:val="28"/>
        </w:rPr>
        <w:t>A l’issue d’une longue observation, nous constatons un grand départ de nos jeune populations ruraux vers les villes, sachant tout de même que c’est elles la relève, d’où un abandon de nos terres, une perte de nos valeurs traditionnelles,</w:t>
      </w:r>
    </w:p>
    <w:p w:rsidR="00F7786D" w:rsidRPr="007933AE" w:rsidRDefault="00F7786D" w:rsidP="00F7786D">
      <w:pPr>
        <w:pStyle w:val="Default"/>
        <w:tabs>
          <w:tab w:val="left" w:pos="5535"/>
        </w:tabs>
        <w:ind w:left="720"/>
        <w:rPr>
          <w:rFonts w:ascii="Cambria" w:hAnsi="Cambria" w:cstheme="majorHAnsi"/>
          <w:sz w:val="28"/>
        </w:rPr>
      </w:pPr>
      <w:r w:rsidRPr="007933AE">
        <w:rPr>
          <w:rFonts w:ascii="Cambria" w:hAnsi="Cambria" w:cstheme="majorHAnsi"/>
          <w:sz w:val="28"/>
        </w:rPr>
        <w:t>L’organisation se voit apporter sa contr</w:t>
      </w:r>
      <w:r w:rsidR="00C16D1A" w:rsidRPr="007933AE">
        <w:rPr>
          <w:rFonts w:ascii="Cambria" w:hAnsi="Cambria" w:cstheme="majorHAnsi"/>
          <w:sz w:val="28"/>
        </w:rPr>
        <w:t xml:space="preserve">ibution en initiant le </w:t>
      </w:r>
      <w:r w:rsidR="00F91CB4" w:rsidRPr="007933AE">
        <w:rPr>
          <w:rFonts w:ascii="Cambria" w:hAnsi="Cambria" w:cstheme="majorHAnsi"/>
          <w:sz w:val="28"/>
        </w:rPr>
        <w:t>programme</w:t>
      </w:r>
      <w:r w:rsidRPr="007933AE">
        <w:rPr>
          <w:rFonts w:ascii="Cambria" w:hAnsi="Cambria" w:cstheme="majorHAnsi"/>
          <w:sz w:val="28"/>
        </w:rPr>
        <w:t xml:space="preserve"> « </w:t>
      </w:r>
      <w:r w:rsidRPr="007933AE">
        <w:rPr>
          <w:rFonts w:ascii="Cambria" w:hAnsi="Cambria" w:cstheme="majorHAnsi"/>
          <w:b/>
          <w:bCs/>
          <w:sz w:val="28"/>
        </w:rPr>
        <w:t>L’EXODE URBAIN</w:t>
      </w:r>
      <w:r w:rsidRPr="007933AE">
        <w:rPr>
          <w:rFonts w:ascii="Cambria" w:hAnsi="Cambria" w:cstheme="majorHAnsi"/>
          <w:sz w:val="28"/>
        </w:rPr>
        <w:t> »</w:t>
      </w:r>
    </w:p>
    <w:p w:rsidR="00BC3A5B" w:rsidRPr="007933AE" w:rsidRDefault="00F7786D" w:rsidP="0018683B">
      <w:pPr>
        <w:pStyle w:val="Default"/>
        <w:tabs>
          <w:tab w:val="left" w:pos="5535"/>
        </w:tabs>
        <w:ind w:left="720"/>
        <w:rPr>
          <w:rFonts w:ascii="Cambria" w:hAnsi="Cambria" w:cstheme="majorHAnsi"/>
          <w:sz w:val="28"/>
        </w:rPr>
      </w:pPr>
      <w:r w:rsidRPr="007933AE">
        <w:rPr>
          <w:rFonts w:ascii="Cambria" w:hAnsi="Cambria" w:cstheme="majorHAnsi"/>
          <w:sz w:val="28"/>
        </w:rPr>
        <w:t xml:space="preserve">Afin de revaloriser nos terres et conservation de valeurs traditionnelles. </w:t>
      </w:r>
    </w:p>
    <w:p w:rsidR="00C46173" w:rsidRPr="007933AE" w:rsidRDefault="00C46173" w:rsidP="00A01448">
      <w:pPr>
        <w:rPr>
          <w:rFonts w:ascii="Cambria" w:hAnsi="Cambria" w:cstheme="minorHAnsi"/>
          <w:sz w:val="28"/>
          <w:szCs w:val="24"/>
        </w:rPr>
      </w:pPr>
    </w:p>
    <w:p w:rsidR="00C46173" w:rsidRPr="009E3672" w:rsidRDefault="009E3672" w:rsidP="00A01448">
      <w:pPr>
        <w:rPr>
          <w:rFonts w:ascii="Cambria" w:hAnsi="Cambria" w:cstheme="minorHAnsi"/>
          <w:b/>
          <w:i/>
          <w:sz w:val="28"/>
          <w:szCs w:val="24"/>
          <w:u w:val="single"/>
        </w:rPr>
      </w:pPr>
      <w:r w:rsidRPr="009E3672">
        <w:rPr>
          <w:rFonts w:ascii="Cambria" w:hAnsi="Cambria" w:cstheme="minorHAnsi"/>
          <w:b/>
          <w:i/>
          <w:sz w:val="28"/>
          <w:szCs w:val="24"/>
          <w:u w:val="single"/>
        </w:rPr>
        <w:t>Partenaires</w:t>
      </w:r>
      <w:r>
        <w:rPr>
          <w:rFonts w:ascii="Cambria" w:hAnsi="Cambria" w:cstheme="minorHAnsi"/>
          <w:b/>
          <w:i/>
          <w:sz w:val="28"/>
          <w:szCs w:val="24"/>
          <w:u w:val="single"/>
        </w:rPr>
        <w:t> :</w:t>
      </w:r>
    </w:p>
    <w:p w:rsidR="009E3672" w:rsidRDefault="009E3672" w:rsidP="00713425">
      <w:pPr>
        <w:jc w:val="center"/>
        <w:rPr>
          <w:rFonts w:ascii="Cambria" w:hAnsi="Cambria" w:cstheme="minorHAnsi"/>
          <w:noProof/>
          <w:sz w:val="28"/>
          <w:szCs w:val="24"/>
          <w:lang w:eastAsia="fr-FR"/>
        </w:rPr>
      </w:pPr>
      <w:r>
        <w:rPr>
          <w:rFonts w:ascii="Cambria" w:hAnsi="Cambria" w:cstheme="minorHAnsi"/>
          <w:noProof/>
          <w:sz w:val="28"/>
          <w:szCs w:val="24"/>
          <w:lang w:eastAsia="fr-FR"/>
        </w:rPr>
        <w:drawing>
          <wp:inline distT="0" distB="0" distL="0" distR="0" wp14:anchorId="456B9E3A" wp14:editId="4CA1F840">
            <wp:extent cx="1247775" cy="1247775"/>
            <wp:effectExtent l="0" t="0" r="9525" b="9525"/>
            <wp:docPr id="86" name="Image 86" descr="E:\IMAG B2\SS HOLDING S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AG B2\SS HOLDING SARL.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24B1E15B" wp14:editId="571F1A0D">
            <wp:extent cx="1311152" cy="1219200"/>
            <wp:effectExtent l="0" t="0" r="3810" b="0"/>
            <wp:docPr id="89" name="Image 89" descr="E:\IMAG B2\GROUPE GENEVIE S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MAG B2\GROUPE GENEVIE SARL.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7172" cy="1224798"/>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5F375530" wp14:editId="68CC04ED">
            <wp:extent cx="1309836" cy="1277007"/>
            <wp:effectExtent l="0" t="0" r="5080" b="0"/>
            <wp:docPr id="88" name="Image 88" descr="E:\IMAG B2\GROUPE FMK S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MAG B2\GROUPE FMK SAR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0370" cy="1287277"/>
                    </a:xfrm>
                    <a:prstGeom prst="rect">
                      <a:avLst/>
                    </a:prstGeom>
                    <a:noFill/>
                    <a:ln>
                      <a:noFill/>
                    </a:ln>
                  </pic:spPr>
                </pic:pic>
              </a:graphicData>
            </a:graphic>
          </wp:inline>
        </w:drawing>
      </w:r>
      <w:r w:rsidR="00713425">
        <w:rPr>
          <w:rFonts w:ascii="Cambria" w:hAnsi="Cambria" w:cstheme="minorHAnsi"/>
          <w:noProof/>
          <w:sz w:val="28"/>
          <w:szCs w:val="24"/>
          <w:lang w:eastAsia="fr-FR"/>
        </w:rPr>
        <w:drawing>
          <wp:inline distT="0" distB="0" distL="0" distR="0" wp14:anchorId="458F7578" wp14:editId="2B9A57A2">
            <wp:extent cx="1135117" cy="1118308"/>
            <wp:effectExtent l="0" t="0" r="8255" b="5715"/>
            <wp:docPr id="16" name="Image 16" descr="F:\LOGO KONG COMPAG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GO KONG COMPAGNIE.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6618" cy="1129639"/>
                    </a:xfrm>
                    <a:prstGeom prst="rect">
                      <a:avLst/>
                    </a:prstGeom>
                    <a:noFill/>
                    <a:ln>
                      <a:noFill/>
                    </a:ln>
                  </pic:spPr>
                </pic:pic>
              </a:graphicData>
            </a:graphic>
          </wp:inline>
        </w:drawing>
      </w:r>
    </w:p>
    <w:p w:rsidR="00C46173" w:rsidRPr="00713425" w:rsidRDefault="009E3672" w:rsidP="00713425">
      <w:pPr>
        <w:jc w:val="center"/>
        <w:rPr>
          <w:rFonts w:ascii="Cambria" w:hAnsi="Cambria" w:cstheme="minorHAnsi"/>
          <w:sz w:val="28"/>
          <w:szCs w:val="24"/>
        </w:rPr>
      </w:pPr>
      <w:r>
        <w:rPr>
          <w:rFonts w:ascii="Cambria" w:hAnsi="Cambria" w:cstheme="minorHAnsi"/>
          <w:noProof/>
          <w:sz w:val="28"/>
          <w:szCs w:val="24"/>
          <w:lang w:eastAsia="fr-FR"/>
        </w:rPr>
        <w:drawing>
          <wp:inline distT="0" distB="0" distL="0" distR="0" wp14:anchorId="166E2500" wp14:editId="1A8E387C">
            <wp:extent cx="1333500" cy="1333500"/>
            <wp:effectExtent l="0" t="0" r="0" b="0"/>
            <wp:docPr id="90" name="Image 90" descr="E:\IMAG B2\IMG-202009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MAG B2\IMG-20200902-WA00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5D19AB76" wp14:editId="3CD3B378">
            <wp:extent cx="2022863" cy="781050"/>
            <wp:effectExtent l="0" t="0" r="0" b="0"/>
            <wp:docPr id="87" name="Image 87" descr="E:\IMAG B2\CABINET LE JOB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MAG B2\CABINET LE JOBBER.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22863" cy="781050"/>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2098E820" wp14:editId="250DCBD3">
            <wp:extent cx="1457325" cy="1457325"/>
            <wp:effectExtent l="0" t="0" r="9525" b="9525"/>
            <wp:docPr id="85" name="Image 85" descr="E:\IMAG B2\LogoMakerForBusiness_17112020102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MAG B2\LogoMakerForBusiness_17112020102713.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p w:rsidR="00C46173" w:rsidRPr="007933AE" w:rsidRDefault="00713425" w:rsidP="00713425">
      <w:pPr>
        <w:jc w:val="center"/>
        <w:rPr>
          <w:rFonts w:ascii="Cambria" w:hAnsi="Cambria" w:cstheme="minorHAnsi"/>
          <w:sz w:val="28"/>
          <w:szCs w:val="24"/>
        </w:rPr>
      </w:pPr>
      <w:r>
        <w:rPr>
          <w:rFonts w:ascii="Cambria" w:hAnsi="Cambria" w:cstheme="minorHAnsi"/>
          <w:noProof/>
          <w:sz w:val="28"/>
          <w:szCs w:val="24"/>
          <w:lang w:eastAsia="fr-FR"/>
        </w:rPr>
        <w:drawing>
          <wp:inline distT="0" distB="0" distL="0" distR="0" wp14:anchorId="2883E10E" wp14:editId="665D8FEE">
            <wp:extent cx="1481959" cy="898938"/>
            <wp:effectExtent l="0" t="0" r="4445" b="0"/>
            <wp:docPr id="15" name="Image 15" descr="F:\FMK EV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FMK EVENTS.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82147" cy="899052"/>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2E677FFE" wp14:editId="53A607A4">
            <wp:extent cx="1487027" cy="945932"/>
            <wp:effectExtent l="0" t="0" r="0" b="6985"/>
            <wp:docPr id="11" name="Image 11" descr="F:\CASTOR TRANSPORT LOGISTIQUE SA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CASTOR TRANSPORT LOGISTIQUE SARL.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94793" cy="950872"/>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23800CA6" wp14:editId="02720FA1">
            <wp:extent cx="1772245" cy="1072055"/>
            <wp:effectExtent l="0" t="0" r="0" b="0"/>
            <wp:docPr id="8" name="Image 8" descr="F:\AGENCE VERSUS AS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GENCE VERSUS ASSURANCE.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78228" cy="1075674"/>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6CCE465D" wp14:editId="406E4471">
            <wp:extent cx="1115679" cy="1450428"/>
            <wp:effectExtent l="0" t="0" r="8890" b="0"/>
            <wp:docPr id="6" name="Image 6" descr="F:\AGENCE TERRE PROM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GENCE TERRE PROMIS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15788" cy="1450569"/>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6144679C" wp14:editId="1847AD3B">
            <wp:extent cx="1263251" cy="898635"/>
            <wp:effectExtent l="0" t="0" r="0" b="0"/>
            <wp:docPr id="5" name="Image 5" descr="F:\AGENCE OXLO IM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GENCE OXLO IMMO.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3272" cy="898650"/>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10CD76F2" wp14:editId="3558D278">
            <wp:extent cx="1227019" cy="1292772"/>
            <wp:effectExtent l="0" t="0" r="0" b="3175"/>
            <wp:docPr id="1" name="Image 1" descr="F:\SPINO.LOG S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INO.LOG SARL.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6954" cy="1292704"/>
                    </a:xfrm>
                    <a:prstGeom prst="rect">
                      <a:avLst/>
                    </a:prstGeom>
                    <a:noFill/>
                    <a:ln>
                      <a:noFill/>
                    </a:ln>
                  </pic:spPr>
                </pic:pic>
              </a:graphicData>
            </a:graphic>
          </wp:inline>
        </w:drawing>
      </w:r>
      <w:r>
        <w:rPr>
          <w:rFonts w:ascii="Cambria" w:hAnsi="Cambria" w:cstheme="minorHAnsi"/>
          <w:noProof/>
          <w:sz w:val="28"/>
          <w:szCs w:val="24"/>
          <w:lang w:eastAsia="fr-FR"/>
        </w:rPr>
        <w:drawing>
          <wp:inline distT="0" distB="0" distL="0" distR="0" wp14:anchorId="2B8F140C" wp14:editId="2B00CAA8">
            <wp:extent cx="1182414" cy="1513241"/>
            <wp:effectExtent l="0" t="0" r="0" b="0"/>
            <wp:docPr id="4" name="Image 4" descr="F:\AGENCE NABUKO DONOSOR ASSISTANC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GENCE NABUKO DONOSOR ASSISTANCE  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84515" cy="1515930"/>
                    </a:xfrm>
                    <a:prstGeom prst="rect">
                      <a:avLst/>
                    </a:prstGeom>
                    <a:noFill/>
                    <a:ln>
                      <a:noFill/>
                    </a:ln>
                  </pic:spPr>
                </pic:pic>
              </a:graphicData>
            </a:graphic>
          </wp:inline>
        </w:drawing>
      </w: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cstheme="minorHAnsi"/>
          <w:sz w:val="28"/>
          <w:szCs w:val="24"/>
        </w:rPr>
      </w:pPr>
    </w:p>
    <w:p w:rsidR="00C46173" w:rsidRPr="007933AE" w:rsidRDefault="00C46173" w:rsidP="00A01448">
      <w:pPr>
        <w:rPr>
          <w:rFonts w:ascii="Cambria" w:hAnsi="Cambria"/>
          <w:sz w:val="28"/>
          <w:szCs w:val="24"/>
        </w:rPr>
      </w:pPr>
    </w:p>
    <w:p w:rsidR="00BA79D6" w:rsidRPr="007933AE" w:rsidRDefault="00BA79D6" w:rsidP="00A01448">
      <w:pPr>
        <w:rPr>
          <w:rFonts w:ascii="Cambria" w:hAnsi="Cambria"/>
          <w:sz w:val="28"/>
          <w:szCs w:val="24"/>
        </w:rPr>
      </w:pPr>
    </w:p>
    <w:p w:rsidR="00834DC2" w:rsidRPr="007933AE" w:rsidRDefault="00834DC2" w:rsidP="006A7354">
      <w:pPr>
        <w:spacing w:after="0" w:line="276" w:lineRule="auto"/>
        <w:jc w:val="center"/>
        <w:rPr>
          <w:rFonts w:ascii="Cambria" w:hAnsi="Cambria"/>
          <w:b/>
          <w:bCs/>
          <w:sz w:val="28"/>
          <w:szCs w:val="24"/>
        </w:rPr>
      </w:pPr>
    </w:p>
    <w:p w:rsidR="00834DC2" w:rsidRPr="007933AE" w:rsidRDefault="00834DC2" w:rsidP="006D243F">
      <w:pPr>
        <w:spacing w:after="0" w:line="276" w:lineRule="auto"/>
        <w:jc w:val="center"/>
        <w:rPr>
          <w:rFonts w:ascii="Cambria" w:hAnsi="Cambria"/>
          <w:b/>
          <w:bCs/>
          <w:sz w:val="28"/>
          <w:szCs w:val="24"/>
        </w:rPr>
      </w:pPr>
    </w:p>
    <w:p w:rsidR="00834DC2" w:rsidRPr="007933AE" w:rsidRDefault="00834DC2" w:rsidP="006D243F">
      <w:pPr>
        <w:spacing w:after="0" w:line="276" w:lineRule="auto"/>
        <w:jc w:val="center"/>
        <w:rPr>
          <w:rFonts w:ascii="Cambria" w:hAnsi="Cambria"/>
          <w:b/>
          <w:bCs/>
          <w:sz w:val="28"/>
          <w:szCs w:val="24"/>
        </w:rPr>
      </w:pPr>
    </w:p>
    <w:p w:rsidR="00834DC2" w:rsidRPr="007933AE" w:rsidRDefault="00834DC2" w:rsidP="006D243F">
      <w:pPr>
        <w:spacing w:after="0" w:line="276" w:lineRule="auto"/>
        <w:jc w:val="center"/>
        <w:rPr>
          <w:rFonts w:ascii="Cambria" w:hAnsi="Cambria"/>
          <w:b/>
          <w:bCs/>
          <w:sz w:val="28"/>
          <w:szCs w:val="24"/>
        </w:rPr>
      </w:pPr>
    </w:p>
    <w:p w:rsidR="00834DC2" w:rsidRPr="007933AE" w:rsidRDefault="00834DC2" w:rsidP="006D243F">
      <w:pPr>
        <w:spacing w:after="0" w:line="276" w:lineRule="auto"/>
        <w:jc w:val="center"/>
        <w:rPr>
          <w:rFonts w:ascii="Cambria" w:hAnsi="Cambria"/>
          <w:b/>
          <w:bCs/>
          <w:sz w:val="28"/>
          <w:szCs w:val="24"/>
        </w:rPr>
      </w:pPr>
    </w:p>
    <w:p w:rsidR="006D243F" w:rsidRPr="007933AE" w:rsidRDefault="006D243F" w:rsidP="006D243F">
      <w:pPr>
        <w:spacing w:after="0" w:line="276" w:lineRule="auto"/>
        <w:jc w:val="center"/>
        <w:rPr>
          <w:rFonts w:ascii="Cambria" w:hAnsi="Cambria"/>
          <w:b/>
          <w:bCs/>
          <w:sz w:val="28"/>
          <w:szCs w:val="24"/>
        </w:rPr>
      </w:pPr>
      <w:r w:rsidRPr="007933AE">
        <w:rPr>
          <w:rFonts w:ascii="Cambria" w:hAnsi="Cambria"/>
          <w:b/>
          <w:bCs/>
          <w:sz w:val="28"/>
          <w:szCs w:val="24"/>
        </w:rPr>
        <w:t xml:space="preserve"> </w:t>
      </w:r>
    </w:p>
    <w:p w:rsidR="005F712A" w:rsidRPr="007933AE" w:rsidRDefault="005F712A" w:rsidP="005F712A">
      <w:pPr>
        <w:jc w:val="center"/>
        <w:rPr>
          <w:rFonts w:ascii="Cambria" w:hAnsi="Cambria"/>
          <w:sz w:val="28"/>
          <w:szCs w:val="24"/>
        </w:rPr>
      </w:pPr>
    </w:p>
    <w:p w:rsidR="00F86C69" w:rsidRPr="007933AE" w:rsidRDefault="00F86C69" w:rsidP="006A7354">
      <w:pPr>
        <w:spacing w:after="0" w:line="276" w:lineRule="auto"/>
        <w:jc w:val="center"/>
        <w:rPr>
          <w:rFonts w:ascii="Cambria" w:hAnsi="Cambria"/>
          <w:b/>
          <w:bCs/>
          <w:sz w:val="28"/>
          <w:szCs w:val="24"/>
        </w:rPr>
      </w:pPr>
    </w:p>
    <w:p w:rsidR="006D243F" w:rsidRPr="007933AE" w:rsidRDefault="006D243F" w:rsidP="006A7354">
      <w:pPr>
        <w:spacing w:line="276" w:lineRule="auto"/>
        <w:rPr>
          <w:rFonts w:ascii="Cambria" w:hAnsi="Cambria"/>
          <w:sz w:val="28"/>
          <w:szCs w:val="24"/>
        </w:rPr>
      </w:pPr>
    </w:p>
    <w:p w:rsidR="00834DC2" w:rsidRPr="007933AE" w:rsidRDefault="00834DC2" w:rsidP="006A7354">
      <w:pPr>
        <w:spacing w:line="276" w:lineRule="auto"/>
        <w:rPr>
          <w:rFonts w:ascii="Cambria" w:hAnsi="Cambria"/>
          <w:sz w:val="28"/>
          <w:szCs w:val="24"/>
        </w:rPr>
      </w:pPr>
    </w:p>
    <w:p w:rsidR="0041612F" w:rsidRPr="007933AE" w:rsidRDefault="0041612F" w:rsidP="006A7354">
      <w:pPr>
        <w:spacing w:line="276" w:lineRule="auto"/>
        <w:rPr>
          <w:rFonts w:ascii="Cambria" w:hAnsi="Cambria"/>
          <w:sz w:val="28"/>
          <w:szCs w:val="24"/>
        </w:rPr>
      </w:pPr>
    </w:p>
    <w:sectPr w:rsidR="0041612F" w:rsidRPr="007933AE" w:rsidSect="00C31FBD">
      <w:headerReference w:type="default" r:id="rId52"/>
      <w:footerReference w:type="default" r:id="rId53"/>
      <w:pgSz w:w="11906" w:h="16838"/>
      <w:pgMar w:top="1417" w:right="1417" w:bottom="1417" w:left="1417" w:header="454"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D15" w:rsidRDefault="00196D15" w:rsidP="00A01448">
      <w:pPr>
        <w:spacing w:after="0" w:line="240" w:lineRule="auto"/>
      </w:pPr>
      <w:r>
        <w:separator/>
      </w:r>
    </w:p>
  </w:endnote>
  <w:endnote w:type="continuationSeparator" w:id="0">
    <w:p w:rsidR="00196D15" w:rsidRDefault="00196D15" w:rsidP="00A0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12A" w:rsidRPr="00190EF4" w:rsidRDefault="00192CB0" w:rsidP="00DC2948">
    <w:pPr>
      <w:pStyle w:val="Pieddepage"/>
      <w:ind w:left="-57" w:right="-57"/>
      <w:jc w:val="center"/>
      <w:rPr>
        <w:b/>
        <w:sz w:val="16"/>
        <w:szCs w:val="18"/>
      </w:rPr>
    </w:pPr>
    <w:r w:rsidRPr="00190EF4">
      <w:rPr>
        <w:b/>
        <w:noProof/>
        <w:sz w:val="16"/>
        <w:szCs w:val="18"/>
        <w:lang w:eastAsia="fr-FR"/>
      </w:rPr>
      <mc:AlternateContent>
        <mc:Choice Requires="wps">
          <w:drawing>
            <wp:anchor distT="4294967295" distB="4294967295" distL="114300" distR="114300" simplePos="0" relativeHeight="251658240" behindDoc="0" locked="0" layoutInCell="1" allowOverlap="1" wp14:anchorId="201BF4E6" wp14:editId="316D5F2F">
              <wp:simplePos x="0" y="0"/>
              <wp:positionH relativeFrom="column">
                <wp:posOffset>-10490835</wp:posOffset>
              </wp:positionH>
              <wp:positionV relativeFrom="paragraph">
                <wp:posOffset>-25771</wp:posOffset>
              </wp:positionV>
              <wp:extent cx="21063585" cy="0"/>
              <wp:effectExtent l="0" t="0" r="0" b="0"/>
              <wp:wrapNone/>
              <wp:docPr id="27"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06358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698802" id="Connecteur droit 5"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6.05pt,-2.05pt" to="83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" strokecolor="windowText" strokeweight="1.5pt">
              <v:stroke joinstyle="miter"/>
              <o:lock v:ext="edit" shapetype="f"/>
            </v:line>
          </w:pict>
        </mc:Fallback>
      </mc:AlternateContent>
    </w:r>
    <w:r w:rsidR="005F712A" w:rsidRPr="00190EF4">
      <w:rPr>
        <w:b/>
        <w:sz w:val="16"/>
        <w:szCs w:val="18"/>
      </w:rPr>
      <w:t>ONG CASTOR INTERNATIONAL/RECEPISSE DE LA DECLARATION D’ASSOCIATION/N°0131/MIS/DGAT/SDVA/ABIDJAN COCODY II PLX 7</w:t>
    </w:r>
    <w:r w:rsidR="005F712A" w:rsidRPr="00190EF4">
      <w:rPr>
        <w:b/>
        <w:sz w:val="16"/>
        <w:szCs w:val="18"/>
        <w:vertAlign w:val="superscript"/>
      </w:rPr>
      <w:t>è</w:t>
    </w:r>
    <w:r w:rsidR="005F712A" w:rsidRPr="00190EF4">
      <w:rPr>
        <w:b/>
        <w:sz w:val="16"/>
        <w:szCs w:val="18"/>
      </w:rPr>
      <w:t xml:space="preserve"> TRANCHE, 01</w:t>
    </w:r>
    <w:r w:rsidR="00C31FBD" w:rsidRPr="00190EF4">
      <w:rPr>
        <w:b/>
        <w:sz w:val="16"/>
        <w:szCs w:val="18"/>
      </w:rPr>
      <w:t xml:space="preserve"> </w:t>
    </w:r>
    <w:r w:rsidR="005F712A" w:rsidRPr="00190EF4">
      <w:rPr>
        <w:b/>
        <w:sz w:val="16"/>
        <w:szCs w:val="18"/>
      </w:rPr>
      <w:t>BP 1381 ABJ 01</w:t>
    </w:r>
  </w:p>
  <w:p w:rsidR="005F712A" w:rsidRPr="00190EF4" w:rsidRDefault="005F712A" w:rsidP="00DC2948">
    <w:pPr>
      <w:pStyle w:val="Pieddepage"/>
      <w:jc w:val="center"/>
      <w:rPr>
        <w:b/>
        <w:sz w:val="16"/>
        <w:szCs w:val="18"/>
      </w:rPr>
    </w:pPr>
    <w:r w:rsidRPr="00190EF4">
      <w:rPr>
        <w:b/>
        <w:sz w:val="16"/>
        <w:szCs w:val="18"/>
      </w:rPr>
      <w:t>CONTACT : +225 22 54 37 21/ +225 07 07 90 39 07</w:t>
    </w:r>
  </w:p>
  <w:p w:rsidR="005F712A" w:rsidRPr="00190EF4" w:rsidRDefault="005F712A" w:rsidP="00DC2948">
    <w:pPr>
      <w:pStyle w:val="Pieddepage"/>
      <w:jc w:val="center"/>
      <w:rPr>
        <w:b/>
        <w:sz w:val="16"/>
        <w:szCs w:val="18"/>
      </w:rPr>
    </w:pPr>
    <w:r w:rsidRPr="00190EF4">
      <w:rPr>
        <w:b/>
        <w:sz w:val="16"/>
        <w:szCs w:val="18"/>
      </w:rPr>
      <w:t xml:space="preserve">Site : </w:t>
    </w:r>
    <w:r w:rsidRPr="00190EF4">
      <w:rPr>
        <w:b/>
        <w:color w:val="5B9BD5" w:themeColor="accent5"/>
        <w:sz w:val="16"/>
        <w:szCs w:val="18"/>
        <w:u w:val="single"/>
      </w:rPr>
      <w:t>www.ongcastorinter.org</w:t>
    </w:r>
  </w:p>
  <w:p w:rsidR="009D3183" w:rsidRPr="00190EF4" w:rsidRDefault="005F712A" w:rsidP="00DC2948">
    <w:pPr>
      <w:pStyle w:val="Pieddepage"/>
      <w:jc w:val="center"/>
      <w:rPr>
        <w:b/>
        <w:color w:val="5B9BD5" w:themeColor="accent5"/>
        <w:sz w:val="16"/>
        <w:szCs w:val="18"/>
        <w:u w:val="single"/>
      </w:rPr>
    </w:pPr>
    <w:r w:rsidRPr="00190EF4">
      <w:rPr>
        <w:b/>
        <w:sz w:val="16"/>
        <w:szCs w:val="18"/>
      </w:rPr>
      <w:t xml:space="preserve">Email : </w:t>
    </w:r>
    <w:r w:rsidRPr="00190EF4">
      <w:rPr>
        <w:b/>
        <w:color w:val="5B9BD5" w:themeColor="accent5"/>
        <w:sz w:val="16"/>
        <w:szCs w:val="18"/>
        <w:u w:val="single"/>
      </w:rPr>
      <w:t>ong</w:t>
    </w:r>
    <w:hyperlink r:id="rId1" w:history="1">
      <w:r w:rsidRPr="00190EF4">
        <w:rPr>
          <w:rStyle w:val="Lienhypertexte"/>
          <w:b/>
          <w:color w:val="5B9BD5" w:themeColor="accent5"/>
          <w:sz w:val="16"/>
          <w:szCs w:val="18"/>
        </w:rPr>
        <w:t>castorinter.ci@gmail.com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D15" w:rsidRDefault="00196D15" w:rsidP="00A01448">
      <w:pPr>
        <w:spacing w:after="0" w:line="240" w:lineRule="auto"/>
      </w:pPr>
      <w:r>
        <w:separator/>
      </w:r>
    </w:p>
  </w:footnote>
  <w:footnote w:type="continuationSeparator" w:id="0">
    <w:p w:rsidR="00196D15" w:rsidRDefault="00196D15" w:rsidP="00A01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12A" w:rsidRDefault="00160C22" w:rsidP="00810AF0">
    <w:pPr>
      <w:pStyle w:val="En-tte"/>
    </w:pPr>
    <w:r>
      <w:rPr>
        <w:b/>
        <w:noProof/>
        <w:sz w:val="20"/>
        <w:lang w:eastAsia="fr-FR"/>
      </w:rPr>
      <mc:AlternateContent>
        <mc:Choice Requires="wps">
          <w:drawing>
            <wp:anchor distT="0" distB="0" distL="114300" distR="114300" simplePos="0" relativeHeight="251660288" behindDoc="0" locked="0" layoutInCell="1" allowOverlap="1" wp14:anchorId="78FF07EE" wp14:editId="6AE03DC1">
              <wp:simplePos x="0" y="0"/>
              <wp:positionH relativeFrom="column">
                <wp:posOffset>5300980</wp:posOffset>
              </wp:positionH>
              <wp:positionV relativeFrom="paragraph">
                <wp:posOffset>-69215</wp:posOffset>
              </wp:positionV>
              <wp:extent cx="1076325" cy="6286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076325"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0C22" w:rsidRDefault="00160C22">
                          <w:r w:rsidRPr="00160C22">
                            <w:drawing>
                              <wp:inline distT="0" distB="0" distL="0" distR="0" wp14:anchorId="0D6E98F6" wp14:editId="66EEC518">
                                <wp:extent cx="981075" cy="5810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493" cy="5907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417.4pt;margin-top:-5.45pt;width:84.7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" filled="f" stroked="f" strokeweight=".5pt">
              <v:textbox>
                <w:txbxContent>
                  <w:p w:rsidR="00160C22" w:rsidRDefault="00160C22">
                    <w:r w:rsidRPr="00160C22">
                      <w:drawing>
                        <wp:inline distT="0" distB="0" distL="0" distR="0" wp14:anchorId="0D6E98F6" wp14:editId="66EEC518">
                          <wp:extent cx="981075" cy="5810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493" cy="590748"/>
                                  </a:xfrm>
                                  <a:prstGeom prst="rect">
                                    <a:avLst/>
                                  </a:prstGeom>
                                  <a:noFill/>
                                  <a:ln>
                                    <a:noFill/>
                                  </a:ln>
                                </pic:spPr>
                              </pic:pic>
                            </a:graphicData>
                          </a:graphic>
                        </wp:inline>
                      </w:drawing>
                    </w:r>
                  </w:p>
                </w:txbxContent>
              </v:textbox>
            </v:shape>
          </w:pict>
        </mc:Fallback>
      </mc:AlternateContent>
    </w:r>
    <w:r w:rsidR="00C31FBD">
      <w:rPr>
        <w:b/>
        <w:noProof/>
        <w:sz w:val="20"/>
        <w:lang w:eastAsia="fr-FR"/>
      </w:rPr>
      <mc:AlternateContent>
        <mc:Choice Requires="wps">
          <w:drawing>
            <wp:anchor distT="4294967295" distB="4294967295" distL="114300" distR="114300" simplePos="0" relativeHeight="251659264" behindDoc="0" locked="0" layoutInCell="1" allowOverlap="1" wp14:anchorId="37ADFE8A" wp14:editId="290ABD7D">
              <wp:simplePos x="0" y="0"/>
              <wp:positionH relativeFrom="column">
                <wp:posOffset>-10478770</wp:posOffset>
              </wp:positionH>
              <wp:positionV relativeFrom="paragraph">
                <wp:posOffset>594624</wp:posOffset>
              </wp:positionV>
              <wp:extent cx="21063585" cy="0"/>
              <wp:effectExtent l="0" t="0" r="0" b="0"/>
              <wp:wrapNone/>
              <wp:docPr id="29"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06358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7AA3E1" id="Connecteur droit 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1pt,46.8pt" to="833.4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" strokecolor="windowText" strokeweight="1.5pt">
              <v:stroke joinstyle="miter"/>
              <o:lock v:ext="edit" shapetype="f"/>
            </v:line>
          </w:pict>
        </mc:Fallback>
      </mc:AlternateContent>
    </w:r>
    <w:r w:rsidR="00C31FBD">
      <w:rPr>
        <w:noProof/>
        <w:lang w:eastAsia="fr-FR"/>
      </w:rPr>
      <w:drawing>
        <wp:inline distT="0" distB="0" distL="0" distR="0" wp14:anchorId="1C143795" wp14:editId="4EA51A6E">
          <wp:extent cx="1496291" cy="560451"/>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885" cy="5662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6C21"/>
      </v:shape>
    </w:pict>
  </w:numPicBullet>
  <w:abstractNum w:abstractNumId="0">
    <w:nsid w:val="03CA1AFB"/>
    <w:multiLevelType w:val="hybridMultilevel"/>
    <w:tmpl w:val="C3A40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E475A"/>
    <w:multiLevelType w:val="hybridMultilevel"/>
    <w:tmpl w:val="40BE173E"/>
    <w:lvl w:ilvl="0" w:tplc="EA5E9A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194970"/>
    <w:multiLevelType w:val="hybridMultilevel"/>
    <w:tmpl w:val="17CEB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B75983"/>
    <w:multiLevelType w:val="hybridMultilevel"/>
    <w:tmpl w:val="AE1014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8A10D4"/>
    <w:multiLevelType w:val="hybridMultilevel"/>
    <w:tmpl w:val="8CF04F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1307B9"/>
    <w:multiLevelType w:val="hybridMultilevel"/>
    <w:tmpl w:val="F246FC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5D4744"/>
    <w:multiLevelType w:val="hybridMultilevel"/>
    <w:tmpl w:val="302EDE78"/>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19796B8B"/>
    <w:multiLevelType w:val="hybridMultilevel"/>
    <w:tmpl w:val="CA6400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D7A09DD"/>
    <w:multiLevelType w:val="hybridMultilevel"/>
    <w:tmpl w:val="9B94EB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A583F35"/>
    <w:multiLevelType w:val="hybridMultilevel"/>
    <w:tmpl w:val="3118F588"/>
    <w:lvl w:ilvl="0" w:tplc="040C0001">
      <w:start w:val="1"/>
      <w:numFmt w:val="bullet"/>
      <w:lvlText w:val=""/>
      <w:lvlJc w:val="left"/>
      <w:pPr>
        <w:ind w:left="1636" w:hanging="360"/>
      </w:pPr>
      <w:rPr>
        <w:rFonts w:ascii="Symbol" w:hAnsi="Symbol"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0">
    <w:nsid w:val="3096312B"/>
    <w:multiLevelType w:val="hybridMultilevel"/>
    <w:tmpl w:val="042A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5484D3E"/>
    <w:multiLevelType w:val="hybridMultilevel"/>
    <w:tmpl w:val="00504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7E6837"/>
    <w:multiLevelType w:val="hybridMultilevel"/>
    <w:tmpl w:val="B0928344"/>
    <w:lvl w:ilvl="0" w:tplc="040C0001">
      <w:start w:val="1"/>
      <w:numFmt w:val="bullet"/>
      <w:lvlText w:val=""/>
      <w:lvlJc w:val="left"/>
      <w:pPr>
        <w:ind w:left="2628" w:hanging="360"/>
      </w:pPr>
      <w:rPr>
        <w:rFonts w:ascii="Symbol" w:hAnsi="Symbol" w:hint="default"/>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13">
    <w:nsid w:val="40856AD0"/>
    <w:multiLevelType w:val="hybridMultilevel"/>
    <w:tmpl w:val="0C6497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9241DB"/>
    <w:multiLevelType w:val="hybridMultilevel"/>
    <w:tmpl w:val="A3EC256E"/>
    <w:lvl w:ilvl="0" w:tplc="6B3A2C60">
      <w:numFmt w:val="bullet"/>
      <w:lvlText w:val="-"/>
      <w:lvlJc w:val="left"/>
      <w:pPr>
        <w:ind w:left="720" w:hanging="360"/>
      </w:pPr>
      <w:rPr>
        <w:rFonts w:ascii="Arial Rounded MT Bold" w:eastAsiaTheme="minorHAnsi" w:hAnsi="Arial Rounded MT Bol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7B243B"/>
    <w:multiLevelType w:val="hybridMultilevel"/>
    <w:tmpl w:val="42AE97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88E3952"/>
    <w:multiLevelType w:val="hybridMultilevel"/>
    <w:tmpl w:val="44C496F0"/>
    <w:lvl w:ilvl="0" w:tplc="62944018">
      <w:numFmt w:val="bullet"/>
      <w:lvlText w:val="-"/>
      <w:lvlJc w:val="left"/>
      <w:pPr>
        <w:ind w:left="720" w:hanging="360"/>
      </w:pPr>
      <w:rPr>
        <w:rFonts w:ascii="Arial Rounded MT Bold" w:eastAsiaTheme="minorHAnsi" w:hAnsi="Arial Rounded MT Bol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AE14FA6"/>
    <w:multiLevelType w:val="hybridMultilevel"/>
    <w:tmpl w:val="BE4E3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64B3A37"/>
    <w:multiLevelType w:val="hybridMultilevel"/>
    <w:tmpl w:val="F93AE5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E252DB"/>
    <w:multiLevelType w:val="hybridMultilevel"/>
    <w:tmpl w:val="D87A77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5A1278E"/>
    <w:multiLevelType w:val="hybridMultilevel"/>
    <w:tmpl w:val="057CE75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17"/>
  </w:num>
  <w:num w:numId="4">
    <w:abstractNumId w:val="0"/>
  </w:num>
  <w:num w:numId="5">
    <w:abstractNumId w:val="19"/>
  </w:num>
  <w:num w:numId="6">
    <w:abstractNumId w:val="10"/>
  </w:num>
  <w:num w:numId="7">
    <w:abstractNumId w:val="7"/>
  </w:num>
  <w:num w:numId="8">
    <w:abstractNumId w:val="13"/>
  </w:num>
  <w:num w:numId="9">
    <w:abstractNumId w:val="5"/>
  </w:num>
  <w:num w:numId="10">
    <w:abstractNumId w:val="11"/>
  </w:num>
  <w:num w:numId="11">
    <w:abstractNumId w:val="2"/>
  </w:num>
  <w:num w:numId="12">
    <w:abstractNumId w:val="15"/>
  </w:num>
  <w:num w:numId="13">
    <w:abstractNumId w:val="16"/>
  </w:num>
  <w:num w:numId="14">
    <w:abstractNumId w:val="14"/>
  </w:num>
  <w:num w:numId="15">
    <w:abstractNumId w:val="9"/>
  </w:num>
  <w:num w:numId="16">
    <w:abstractNumId w:val="12"/>
  </w:num>
  <w:num w:numId="17">
    <w:abstractNumId w:val="1"/>
  </w:num>
  <w:num w:numId="18">
    <w:abstractNumId w:val="20"/>
  </w:num>
  <w:num w:numId="19">
    <w:abstractNumId w:val="8"/>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48"/>
    <w:rsid w:val="0000469E"/>
    <w:rsid w:val="00025F09"/>
    <w:rsid w:val="00027411"/>
    <w:rsid w:val="000312D6"/>
    <w:rsid w:val="00055A9A"/>
    <w:rsid w:val="00060522"/>
    <w:rsid w:val="00065DA2"/>
    <w:rsid w:val="00087849"/>
    <w:rsid w:val="000A5CB9"/>
    <w:rsid w:val="000B4AC9"/>
    <w:rsid w:val="000C36BB"/>
    <w:rsid w:val="00117C61"/>
    <w:rsid w:val="00117D1B"/>
    <w:rsid w:val="00131913"/>
    <w:rsid w:val="00160C22"/>
    <w:rsid w:val="00170B81"/>
    <w:rsid w:val="00170D47"/>
    <w:rsid w:val="001719B0"/>
    <w:rsid w:val="0018683B"/>
    <w:rsid w:val="00190EF4"/>
    <w:rsid w:val="00192CB0"/>
    <w:rsid w:val="00196A49"/>
    <w:rsid w:val="00196D15"/>
    <w:rsid w:val="001B591A"/>
    <w:rsid w:val="001C7E9E"/>
    <w:rsid w:val="001D1DE2"/>
    <w:rsid w:val="001D2671"/>
    <w:rsid w:val="001E0766"/>
    <w:rsid w:val="00200A70"/>
    <w:rsid w:val="002140BF"/>
    <w:rsid w:val="00250D6F"/>
    <w:rsid w:val="00254452"/>
    <w:rsid w:val="00254F9D"/>
    <w:rsid w:val="00262A29"/>
    <w:rsid w:val="002A15D4"/>
    <w:rsid w:val="002A2867"/>
    <w:rsid w:val="002A3B24"/>
    <w:rsid w:val="002A648B"/>
    <w:rsid w:val="002B17EC"/>
    <w:rsid w:val="002B1AE5"/>
    <w:rsid w:val="002B2988"/>
    <w:rsid w:val="002C0598"/>
    <w:rsid w:val="002C61E3"/>
    <w:rsid w:val="002D1D76"/>
    <w:rsid w:val="002D674E"/>
    <w:rsid w:val="002E52C4"/>
    <w:rsid w:val="00305521"/>
    <w:rsid w:val="00314479"/>
    <w:rsid w:val="00330A67"/>
    <w:rsid w:val="003376F5"/>
    <w:rsid w:val="003429AC"/>
    <w:rsid w:val="00357916"/>
    <w:rsid w:val="0037457E"/>
    <w:rsid w:val="0037465B"/>
    <w:rsid w:val="003907F1"/>
    <w:rsid w:val="00391510"/>
    <w:rsid w:val="003A6A41"/>
    <w:rsid w:val="003B5E47"/>
    <w:rsid w:val="003C2D7C"/>
    <w:rsid w:val="003D6B4D"/>
    <w:rsid w:val="0040651D"/>
    <w:rsid w:val="0041612F"/>
    <w:rsid w:val="0043358A"/>
    <w:rsid w:val="004412A6"/>
    <w:rsid w:val="0045022F"/>
    <w:rsid w:val="004959F4"/>
    <w:rsid w:val="004A5F23"/>
    <w:rsid w:val="004A7612"/>
    <w:rsid w:val="004C3DE3"/>
    <w:rsid w:val="004D10B7"/>
    <w:rsid w:val="004D4FBE"/>
    <w:rsid w:val="004D6D0D"/>
    <w:rsid w:val="004E4F1E"/>
    <w:rsid w:val="004E6FAF"/>
    <w:rsid w:val="00500639"/>
    <w:rsid w:val="00545A10"/>
    <w:rsid w:val="00561DA5"/>
    <w:rsid w:val="00596344"/>
    <w:rsid w:val="005A2F24"/>
    <w:rsid w:val="005A4D15"/>
    <w:rsid w:val="005A6EC0"/>
    <w:rsid w:val="005B7FD1"/>
    <w:rsid w:val="005C68AE"/>
    <w:rsid w:val="005D2FF1"/>
    <w:rsid w:val="005D3507"/>
    <w:rsid w:val="005E14D4"/>
    <w:rsid w:val="005E2297"/>
    <w:rsid w:val="005F1077"/>
    <w:rsid w:val="005F712A"/>
    <w:rsid w:val="00615077"/>
    <w:rsid w:val="0062159E"/>
    <w:rsid w:val="00622FC9"/>
    <w:rsid w:val="006466D4"/>
    <w:rsid w:val="00650DE7"/>
    <w:rsid w:val="00651E16"/>
    <w:rsid w:val="00654E22"/>
    <w:rsid w:val="0068549F"/>
    <w:rsid w:val="006867DB"/>
    <w:rsid w:val="006A7354"/>
    <w:rsid w:val="006B6419"/>
    <w:rsid w:val="006C34DB"/>
    <w:rsid w:val="006D243F"/>
    <w:rsid w:val="006D69EC"/>
    <w:rsid w:val="006F479A"/>
    <w:rsid w:val="006F56CC"/>
    <w:rsid w:val="0070210E"/>
    <w:rsid w:val="00702630"/>
    <w:rsid w:val="00702ED9"/>
    <w:rsid w:val="00704927"/>
    <w:rsid w:val="00712A85"/>
    <w:rsid w:val="00713425"/>
    <w:rsid w:val="0072436C"/>
    <w:rsid w:val="00736253"/>
    <w:rsid w:val="0075784A"/>
    <w:rsid w:val="00780190"/>
    <w:rsid w:val="0078158F"/>
    <w:rsid w:val="0078323E"/>
    <w:rsid w:val="00791E13"/>
    <w:rsid w:val="0079291C"/>
    <w:rsid w:val="007933AE"/>
    <w:rsid w:val="007B2EDC"/>
    <w:rsid w:val="007C3A46"/>
    <w:rsid w:val="007E2995"/>
    <w:rsid w:val="008006E5"/>
    <w:rsid w:val="0080093C"/>
    <w:rsid w:val="00802BD3"/>
    <w:rsid w:val="00810AF0"/>
    <w:rsid w:val="008151DB"/>
    <w:rsid w:val="00834DC2"/>
    <w:rsid w:val="008476FE"/>
    <w:rsid w:val="00854014"/>
    <w:rsid w:val="00861325"/>
    <w:rsid w:val="008668A4"/>
    <w:rsid w:val="00870E8A"/>
    <w:rsid w:val="00893136"/>
    <w:rsid w:val="008A2A60"/>
    <w:rsid w:val="008C302A"/>
    <w:rsid w:val="008E1518"/>
    <w:rsid w:val="008E4569"/>
    <w:rsid w:val="00910A84"/>
    <w:rsid w:val="009552FC"/>
    <w:rsid w:val="00982E46"/>
    <w:rsid w:val="009A0831"/>
    <w:rsid w:val="009C486E"/>
    <w:rsid w:val="009D3183"/>
    <w:rsid w:val="009D763C"/>
    <w:rsid w:val="009E3672"/>
    <w:rsid w:val="009F600C"/>
    <w:rsid w:val="00A01448"/>
    <w:rsid w:val="00A04457"/>
    <w:rsid w:val="00A04ED2"/>
    <w:rsid w:val="00A237E9"/>
    <w:rsid w:val="00A412DE"/>
    <w:rsid w:val="00A9696B"/>
    <w:rsid w:val="00AC4C12"/>
    <w:rsid w:val="00AE6428"/>
    <w:rsid w:val="00B01493"/>
    <w:rsid w:val="00B047EB"/>
    <w:rsid w:val="00B223CE"/>
    <w:rsid w:val="00B310BE"/>
    <w:rsid w:val="00B61273"/>
    <w:rsid w:val="00B6363F"/>
    <w:rsid w:val="00BA278D"/>
    <w:rsid w:val="00BA79D6"/>
    <w:rsid w:val="00BB3084"/>
    <w:rsid w:val="00BB421B"/>
    <w:rsid w:val="00BC3A5B"/>
    <w:rsid w:val="00BC479E"/>
    <w:rsid w:val="00C0048D"/>
    <w:rsid w:val="00C01495"/>
    <w:rsid w:val="00C10BFC"/>
    <w:rsid w:val="00C16D1A"/>
    <w:rsid w:val="00C27750"/>
    <w:rsid w:val="00C31FBD"/>
    <w:rsid w:val="00C412FF"/>
    <w:rsid w:val="00C46173"/>
    <w:rsid w:val="00C66570"/>
    <w:rsid w:val="00C7264D"/>
    <w:rsid w:val="00C7538B"/>
    <w:rsid w:val="00C94F4B"/>
    <w:rsid w:val="00CB6D42"/>
    <w:rsid w:val="00CD0979"/>
    <w:rsid w:val="00CE600D"/>
    <w:rsid w:val="00CF0AD8"/>
    <w:rsid w:val="00CF3EDF"/>
    <w:rsid w:val="00CF7CF1"/>
    <w:rsid w:val="00D0252C"/>
    <w:rsid w:val="00D457F7"/>
    <w:rsid w:val="00D458FB"/>
    <w:rsid w:val="00D469E1"/>
    <w:rsid w:val="00D51A14"/>
    <w:rsid w:val="00D67818"/>
    <w:rsid w:val="00D7184D"/>
    <w:rsid w:val="00D77952"/>
    <w:rsid w:val="00D820CB"/>
    <w:rsid w:val="00D91D68"/>
    <w:rsid w:val="00DA6B1D"/>
    <w:rsid w:val="00DC2948"/>
    <w:rsid w:val="00DC6898"/>
    <w:rsid w:val="00DD1C6A"/>
    <w:rsid w:val="00DE17B4"/>
    <w:rsid w:val="00E05FF5"/>
    <w:rsid w:val="00E2479E"/>
    <w:rsid w:val="00E44B95"/>
    <w:rsid w:val="00E5032A"/>
    <w:rsid w:val="00E50E4A"/>
    <w:rsid w:val="00E520FC"/>
    <w:rsid w:val="00E56E80"/>
    <w:rsid w:val="00E751E2"/>
    <w:rsid w:val="00E7659E"/>
    <w:rsid w:val="00E8100D"/>
    <w:rsid w:val="00E9244E"/>
    <w:rsid w:val="00EA63B3"/>
    <w:rsid w:val="00EA661C"/>
    <w:rsid w:val="00EC1177"/>
    <w:rsid w:val="00EC2BBF"/>
    <w:rsid w:val="00EC71C3"/>
    <w:rsid w:val="00EE52EF"/>
    <w:rsid w:val="00F07874"/>
    <w:rsid w:val="00F22E5B"/>
    <w:rsid w:val="00F35079"/>
    <w:rsid w:val="00F37A2C"/>
    <w:rsid w:val="00F51410"/>
    <w:rsid w:val="00F67A0D"/>
    <w:rsid w:val="00F7786D"/>
    <w:rsid w:val="00F80637"/>
    <w:rsid w:val="00F86C69"/>
    <w:rsid w:val="00F91CB4"/>
    <w:rsid w:val="00FB141C"/>
    <w:rsid w:val="00FB1FD3"/>
    <w:rsid w:val="00FE27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7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17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1448"/>
    <w:pPr>
      <w:tabs>
        <w:tab w:val="center" w:pos="4536"/>
        <w:tab w:val="right" w:pos="9072"/>
      </w:tabs>
      <w:spacing w:after="0" w:line="240" w:lineRule="auto"/>
    </w:pPr>
  </w:style>
  <w:style w:type="character" w:customStyle="1" w:styleId="En-tteCar">
    <w:name w:val="En-tête Car"/>
    <w:basedOn w:val="Policepardfaut"/>
    <w:link w:val="En-tte"/>
    <w:uiPriority w:val="99"/>
    <w:rsid w:val="00A01448"/>
  </w:style>
  <w:style w:type="paragraph" w:styleId="Pieddepage">
    <w:name w:val="footer"/>
    <w:basedOn w:val="Normal"/>
    <w:link w:val="PieddepageCar"/>
    <w:uiPriority w:val="99"/>
    <w:unhideWhenUsed/>
    <w:rsid w:val="00A014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448"/>
  </w:style>
  <w:style w:type="paragraph" w:styleId="Textedebulles">
    <w:name w:val="Balloon Text"/>
    <w:basedOn w:val="Normal"/>
    <w:link w:val="TextedebullesCar"/>
    <w:uiPriority w:val="99"/>
    <w:semiHidden/>
    <w:unhideWhenUsed/>
    <w:rsid w:val="006867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67DB"/>
    <w:rPr>
      <w:rFonts w:ascii="Tahoma" w:hAnsi="Tahoma" w:cs="Tahoma"/>
      <w:sz w:val="16"/>
      <w:szCs w:val="16"/>
    </w:rPr>
  </w:style>
  <w:style w:type="paragraph" w:styleId="Paragraphedeliste">
    <w:name w:val="List Paragraph"/>
    <w:basedOn w:val="Normal"/>
    <w:uiPriority w:val="99"/>
    <w:qFormat/>
    <w:rsid w:val="006867DB"/>
    <w:pPr>
      <w:spacing w:after="200" w:line="276" w:lineRule="auto"/>
      <w:ind w:left="720"/>
      <w:contextualSpacing/>
    </w:pPr>
    <w:rPr>
      <w:rFonts w:ascii="Calibri" w:eastAsia="Calibri" w:hAnsi="Calibri" w:cs="Times New Roman"/>
    </w:rPr>
  </w:style>
  <w:style w:type="paragraph" w:customStyle="1" w:styleId="Default">
    <w:name w:val="Default"/>
    <w:rsid w:val="004D10B7"/>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rsid w:val="00330A67"/>
    <w:rPr>
      <w:color w:val="0000FF"/>
      <w:u w:val="single"/>
    </w:rPr>
  </w:style>
  <w:style w:type="paragraph" w:styleId="NormalWeb">
    <w:name w:val="Normal (Web)"/>
    <w:basedOn w:val="Normal"/>
    <w:rsid w:val="00330A67"/>
    <w:pPr>
      <w:autoSpaceDN w:val="0"/>
      <w:spacing w:before="100" w:after="100"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04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17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1448"/>
    <w:pPr>
      <w:tabs>
        <w:tab w:val="center" w:pos="4536"/>
        <w:tab w:val="right" w:pos="9072"/>
      </w:tabs>
      <w:spacing w:after="0" w:line="240" w:lineRule="auto"/>
    </w:pPr>
  </w:style>
  <w:style w:type="character" w:customStyle="1" w:styleId="En-tteCar">
    <w:name w:val="En-tête Car"/>
    <w:basedOn w:val="Policepardfaut"/>
    <w:link w:val="En-tte"/>
    <w:uiPriority w:val="99"/>
    <w:rsid w:val="00A01448"/>
  </w:style>
  <w:style w:type="paragraph" w:styleId="Pieddepage">
    <w:name w:val="footer"/>
    <w:basedOn w:val="Normal"/>
    <w:link w:val="PieddepageCar"/>
    <w:uiPriority w:val="99"/>
    <w:unhideWhenUsed/>
    <w:rsid w:val="00A014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448"/>
  </w:style>
  <w:style w:type="paragraph" w:styleId="Textedebulles">
    <w:name w:val="Balloon Text"/>
    <w:basedOn w:val="Normal"/>
    <w:link w:val="TextedebullesCar"/>
    <w:uiPriority w:val="99"/>
    <w:semiHidden/>
    <w:unhideWhenUsed/>
    <w:rsid w:val="006867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67DB"/>
    <w:rPr>
      <w:rFonts w:ascii="Tahoma" w:hAnsi="Tahoma" w:cs="Tahoma"/>
      <w:sz w:val="16"/>
      <w:szCs w:val="16"/>
    </w:rPr>
  </w:style>
  <w:style w:type="paragraph" w:styleId="Paragraphedeliste">
    <w:name w:val="List Paragraph"/>
    <w:basedOn w:val="Normal"/>
    <w:uiPriority w:val="99"/>
    <w:qFormat/>
    <w:rsid w:val="006867DB"/>
    <w:pPr>
      <w:spacing w:after="200" w:line="276" w:lineRule="auto"/>
      <w:ind w:left="720"/>
      <w:contextualSpacing/>
    </w:pPr>
    <w:rPr>
      <w:rFonts w:ascii="Calibri" w:eastAsia="Calibri" w:hAnsi="Calibri" w:cs="Times New Roman"/>
    </w:rPr>
  </w:style>
  <w:style w:type="paragraph" w:customStyle="1" w:styleId="Default">
    <w:name w:val="Default"/>
    <w:rsid w:val="004D10B7"/>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rsid w:val="00330A67"/>
    <w:rPr>
      <w:color w:val="0000FF"/>
      <w:u w:val="single"/>
    </w:rPr>
  </w:style>
  <w:style w:type="paragraph" w:styleId="NormalWeb">
    <w:name w:val="Normal (Web)"/>
    <w:basedOn w:val="Normal"/>
    <w:rsid w:val="00330A67"/>
    <w:pPr>
      <w:autoSpaceDN w:val="0"/>
      <w:spacing w:before="100" w:after="100"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04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chart" Target="charts/chart1.xml"/><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castorinter.ci@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5.png"/><Relationship Id="rId1" Type="http://schemas.openxmlformats.org/officeDocument/2006/relationships/image" Target="media/image44.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REPARTITION</a:t>
            </a:r>
            <a:r>
              <a:rPr lang="en-US" baseline="0"/>
              <a:t> DU SALAIRE </a:t>
            </a:r>
            <a:endParaRPr lang="en-US"/>
          </a:p>
        </c:rich>
      </c:tx>
      <c:layout>
        <c:manualLayout>
          <c:xMode val="edge"/>
          <c:yMode val="edge"/>
          <c:x val="0.24169153542854702"/>
          <c:y val="4.1309022569977746E-2"/>
        </c:manualLayout>
      </c:layout>
      <c:overlay val="0"/>
    </c:title>
    <c:autoTitleDeleted val="0"/>
    <c:plotArea>
      <c:layout/>
      <c:pieChart>
        <c:varyColors val="1"/>
        <c:ser>
          <c:idx val="0"/>
          <c:order val="0"/>
          <c:tx>
            <c:strRef>
              <c:f>Feuil1!$B$1</c:f>
              <c:strCache>
                <c:ptCount val="1"/>
                <c:pt idx="0">
                  <c:v>Ventes</c:v>
                </c:pt>
              </c:strCache>
            </c:strRef>
          </c:tx>
          <c:cat>
            <c:strRef>
              <c:f>Feuil1!$A$2:$A$4</c:f>
              <c:strCache>
                <c:ptCount val="3"/>
                <c:pt idx="0">
                  <c:v>TAXE DU DETENU</c:v>
                </c:pt>
                <c:pt idx="1">
                  <c:v>REVENU DU DETENU </c:v>
                </c:pt>
                <c:pt idx="2">
                  <c:v>EPARGNE OU PENSION FAMILIALE</c:v>
                </c:pt>
              </c:strCache>
            </c:strRef>
          </c:cat>
          <c:val>
            <c:numRef>
              <c:f>Feuil1!$B$2:$B$4</c:f>
              <c:numCache>
                <c:formatCode>General</c:formatCode>
                <c:ptCount val="3"/>
                <c:pt idx="0">
                  <c:v>2.5</c:v>
                </c:pt>
                <c:pt idx="1">
                  <c:v>2.5</c:v>
                </c:pt>
                <c:pt idx="2">
                  <c:v>2.5</c:v>
                </c:pt>
              </c:numCache>
            </c:numRef>
          </c:val>
          <c:extLst xmlns:c16r2="http://schemas.microsoft.com/office/drawing/2015/06/chart">
            <c:ext xmlns:c16="http://schemas.microsoft.com/office/drawing/2014/chart" uri="{C3380CC4-5D6E-409C-BE32-E72D297353CC}">
              <c16:uniqueId val="{00000000-2260-4F92-9C8D-12E3A9B4F61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8267102077343589"/>
          <c:y val="0.35650515676050809"/>
          <c:w val="0.23122381293247435"/>
          <c:h val="0.56339196506649192"/>
        </c:manualLayout>
      </c:layout>
      <c:overlay val="0"/>
    </c:legend>
    <c:plotVisOnly val="1"/>
    <c:dispBlanksAs val="gap"/>
    <c:showDLblsOverMax val="0"/>
  </c:chart>
  <c:spPr>
    <a:ln>
      <a:solidFill>
        <a:srgbClr val="00B0F0"/>
      </a:solidFill>
    </a:ln>
  </c:sp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FC263-BE14-4D19-87A9-0B319DB3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1714</Words>
  <Characters>9427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TRANSPORT CASTOR</dc:creator>
  <cp:lastModifiedBy>HP</cp:lastModifiedBy>
  <cp:revision>3</cp:revision>
  <cp:lastPrinted>2022-03-29T09:18:00Z</cp:lastPrinted>
  <dcterms:created xsi:type="dcterms:W3CDTF">2022-08-16T16:36:00Z</dcterms:created>
  <dcterms:modified xsi:type="dcterms:W3CDTF">2022-08-17T11:04:00Z</dcterms:modified>
</cp:coreProperties>
</file>